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1F" w:rsidRDefault="0046711F">
      <w:pPr>
        <w:rPr>
          <w:lang w:val="gl-ES"/>
        </w:rPr>
      </w:pPr>
    </w:p>
    <w:p w:rsidR="003C0F25" w:rsidRDefault="003C0F25">
      <w:pPr>
        <w:rPr>
          <w:lang w:val="gl-ES"/>
        </w:rPr>
      </w:pPr>
    </w:p>
    <w:p w:rsidR="003C0F25" w:rsidRDefault="003C0F25">
      <w:pPr>
        <w:rPr>
          <w:lang w:val="gl-ES"/>
        </w:rPr>
      </w:pPr>
    </w:p>
    <w:p w:rsidR="003C0F25" w:rsidRDefault="003C0F25">
      <w:pPr>
        <w:rPr>
          <w:lang w:val="gl-ES"/>
        </w:rPr>
      </w:pPr>
    </w:p>
    <w:p w:rsidR="003C0F25" w:rsidRDefault="003C0F25" w:rsidP="003C0F25">
      <w:pPr>
        <w:pStyle w:val="Sinespaciado"/>
        <w:ind w:firstLine="567"/>
        <w:jc w:val="center"/>
        <w:rPr>
          <w:rFonts w:ascii="Times New Roman" w:hAnsi="Times New Roman" w:cs="Times New Roman"/>
          <w:b/>
          <w:sz w:val="36"/>
          <w:szCs w:val="36"/>
          <w:lang w:val="es-ES_tradnl"/>
        </w:rPr>
      </w:pPr>
    </w:p>
    <w:p w:rsidR="003C0F25" w:rsidRPr="006A245A" w:rsidRDefault="003C0F25" w:rsidP="003C0F25">
      <w:pPr>
        <w:pStyle w:val="Sinespaciado"/>
        <w:ind w:firstLine="567"/>
        <w:jc w:val="center"/>
        <w:rPr>
          <w:rFonts w:ascii="Times New Roman" w:hAnsi="Times New Roman" w:cs="Times New Roman"/>
          <w:b/>
          <w:sz w:val="36"/>
          <w:szCs w:val="36"/>
          <w:lang w:val="es-ES_tradnl"/>
        </w:rPr>
      </w:pPr>
      <w:r w:rsidRPr="006A245A">
        <w:rPr>
          <w:rFonts w:ascii="Times New Roman" w:hAnsi="Times New Roman" w:cs="Times New Roman"/>
          <w:b/>
          <w:sz w:val="36"/>
          <w:szCs w:val="36"/>
          <w:lang w:val="es-ES_tradnl"/>
        </w:rPr>
        <w:t>NORMAS DE PUBLICACIÓN EINIACA15</w:t>
      </w:r>
    </w:p>
    <w:p w:rsidR="003C0F25" w:rsidRPr="006A245A" w:rsidRDefault="003C0F25" w:rsidP="003C0F25">
      <w:pPr>
        <w:pStyle w:val="Sinespaciado"/>
        <w:ind w:firstLine="567"/>
        <w:jc w:val="center"/>
        <w:rPr>
          <w:rFonts w:ascii="Times New Roman" w:hAnsi="Times New Roman" w:cs="Times New Roman"/>
          <w:b/>
          <w:sz w:val="36"/>
          <w:szCs w:val="36"/>
          <w:lang w:val="es-ES_tradnl"/>
        </w:rPr>
      </w:pPr>
    </w:p>
    <w:p w:rsidR="003C0F25" w:rsidRPr="006A245A" w:rsidRDefault="003C0F25" w:rsidP="003C0F25">
      <w:pPr>
        <w:pStyle w:val="Sinespaciado"/>
        <w:ind w:firstLine="567"/>
        <w:jc w:val="center"/>
        <w:rPr>
          <w:rFonts w:ascii="Times New Roman" w:hAnsi="Times New Roman" w:cs="Times New Roman"/>
          <w:b/>
          <w:sz w:val="36"/>
          <w:szCs w:val="36"/>
          <w:lang w:val="es-ES_tradnl"/>
        </w:rPr>
      </w:pPr>
      <w:proofErr w:type="spellStart"/>
      <w:r w:rsidRPr="006A245A">
        <w:rPr>
          <w:rFonts w:ascii="Times New Roman" w:hAnsi="Times New Roman" w:cs="Times New Roman"/>
          <w:b/>
          <w:i/>
          <w:sz w:val="36"/>
          <w:szCs w:val="36"/>
          <w:lang w:val="es-ES_tradnl"/>
        </w:rPr>
        <w:t>Aportacións</w:t>
      </w:r>
      <w:proofErr w:type="spellEnd"/>
      <w:r w:rsidRPr="006A245A">
        <w:rPr>
          <w:rFonts w:ascii="Times New Roman" w:hAnsi="Times New Roman" w:cs="Times New Roman"/>
          <w:b/>
          <w:i/>
          <w:sz w:val="36"/>
          <w:szCs w:val="36"/>
          <w:lang w:val="es-ES_tradnl"/>
        </w:rPr>
        <w:t xml:space="preserve"> dos </w:t>
      </w:r>
      <w:proofErr w:type="spellStart"/>
      <w:r w:rsidRPr="006A245A">
        <w:rPr>
          <w:rFonts w:ascii="Times New Roman" w:hAnsi="Times New Roman" w:cs="Times New Roman"/>
          <w:b/>
          <w:i/>
          <w:sz w:val="36"/>
          <w:szCs w:val="36"/>
          <w:lang w:val="es-ES_tradnl"/>
        </w:rPr>
        <w:t>Novos</w:t>
      </w:r>
      <w:proofErr w:type="spellEnd"/>
      <w:r w:rsidRPr="006A245A">
        <w:rPr>
          <w:rFonts w:ascii="Times New Roman" w:hAnsi="Times New Roman" w:cs="Times New Roman"/>
          <w:b/>
          <w:i/>
          <w:sz w:val="36"/>
          <w:szCs w:val="36"/>
          <w:lang w:val="es-ES_tradnl"/>
        </w:rPr>
        <w:t xml:space="preserve"> Investigadores </w:t>
      </w:r>
      <w:proofErr w:type="spellStart"/>
      <w:r w:rsidRPr="006A245A">
        <w:rPr>
          <w:rFonts w:ascii="Times New Roman" w:hAnsi="Times New Roman" w:cs="Times New Roman"/>
          <w:b/>
          <w:i/>
          <w:sz w:val="36"/>
          <w:szCs w:val="36"/>
          <w:lang w:val="es-ES_tradnl"/>
        </w:rPr>
        <w:t>ao</w:t>
      </w:r>
      <w:proofErr w:type="spellEnd"/>
      <w:r w:rsidRPr="006A245A">
        <w:rPr>
          <w:rFonts w:ascii="Times New Roman" w:hAnsi="Times New Roman" w:cs="Times New Roman"/>
          <w:b/>
          <w:i/>
          <w:sz w:val="36"/>
          <w:szCs w:val="36"/>
          <w:lang w:val="es-ES_tradnl"/>
        </w:rPr>
        <w:t xml:space="preserve"> </w:t>
      </w:r>
      <w:proofErr w:type="spellStart"/>
      <w:r w:rsidRPr="006A245A">
        <w:rPr>
          <w:rFonts w:ascii="Times New Roman" w:hAnsi="Times New Roman" w:cs="Times New Roman"/>
          <w:b/>
          <w:i/>
          <w:sz w:val="36"/>
          <w:szCs w:val="36"/>
          <w:lang w:val="es-ES_tradnl"/>
        </w:rPr>
        <w:t>estudo</w:t>
      </w:r>
      <w:proofErr w:type="spellEnd"/>
      <w:r w:rsidRPr="006A245A">
        <w:rPr>
          <w:rFonts w:ascii="Times New Roman" w:hAnsi="Times New Roman" w:cs="Times New Roman"/>
          <w:b/>
          <w:i/>
          <w:sz w:val="36"/>
          <w:szCs w:val="36"/>
          <w:lang w:val="es-ES_tradnl"/>
        </w:rPr>
        <w:t xml:space="preserve"> da </w:t>
      </w:r>
      <w:proofErr w:type="spellStart"/>
      <w:r w:rsidRPr="006A245A">
        <w:rPr>
          <w:rFonts w:ascii="Times New Roman" w:hAnsi="Times New Roman" w:cs="Times New Roman"/>
          <w:b/>
          <w:i/>
          <w:sz w:val="36"/>
          <w:szCs w:val="36"/>
          <w:lang w:val="es-ES_tradnl"/>
        </w:rPr>
        <w:t>Arqueoloxía</w:t>
      </w:r>
      <w:proofErr w:type="spellEnd"/>
      <w:r w:rsidRPr="006A245A">
        <w:rPr>
          <w:rFonts w:ascii="Times New Roman" w:hAnsi="Times New Roman" w:cs="Times New Roman"/>
          <w:b/>
          <w:i/>
          <w:sz w:val="36"/>
          <w:szCs w:val="36"/>
          <w:lang w:val="es-ES_tradnl"/>
        </w:rPr>
        <w:t xml:space="preserve">, Prehistoria e Historia </w:t>
      </w:r>
      <w:proofErr w:type="spellStart"/>
      <w:r w:rsidRPr="006A245A">
        <w:rPr>
          <w:rFonts w:ascii="Times New Roman" w:hAnsi="Times New Roman" w:cs="Times New Roman"/>
          <w:b/>
          <w:i/>
          <w:sz w:val="36"/>
          <w:szCs w:val="36"/>
          <w:lang w:val="es-ES_tradnl"/>
        </w:rPr>
        <w:t>Antiga</w:t>
      </w:r>
      <w:proofErr w:type="spellEnd"/>
    </w:p>
    <w:p w:rsidR="003C0F25" w:rsidRPr="00751B78" w:rsidRDefault="003C0F25" w:rsidP="003C0F25">
      <w:pPr>
        <w:pStyle w:val="Sinespaciado"/>
        <w:ind w:firstLine="567"/>
        <w:jc w:val="center"/>
        <w:rPr>
          <w:rFonts w:ascii="Times New Roman" w:hAnsi="Times New Roman" w:cs="Times New Roman"/>
          <w:b/>
          <w:sz w:val="28"/>
          <w:szCs w:val="28"/>
          <w:lang w:val="es-ES_tradnl"/>
        </w:rPr>
      </w:pPr>
    </w:p>
    <w:p w:rsidR="003C0F25" w:rsidRDefault="003C0F25" w:rsidP="003C0F25">
      <w:pPr>
        <w:pStyle w:val="Sinespaciado"/>
        <w:ind w:firstLine="567"/>
        <w:jc w:val="both"/>
        <w:rPr>
          <w:rFonts w:ascii="Times New Roman" w:hAnsi="Times New Roman" w:cs="Times New Roman"/>
          <w:sz w:val="24"/>
          <w:szCs w:val="24"/>
          <w:lang w:val="es-ES_tradnl"/>
        </w:rPr>
      </w:pPr>
    </w:p>
    <w:p w:rsidR="003C0F25" w:rsidRDefault="003C0F25" w:rsidP="003C0F25">
      <w:pPr>
        <w:pStyle w:val="Sinespaciado"/>
        <w:ind w:firstLine="567"/>
        <w:jc w:val="both"/>
        <w:rPr>
          <w:rFonts w:ascii="Times New Roman" w:hAnsi="Times New Roman" w:cs="Times New Roman"/>
          <w:sz w:val="24"/>
          <w:szCs w:val="24"/>
          <w:lang w:val="es-ES_tradnl"/>
        </w:rPr>
      </w:pPr>
    </w:p>
    <w:p w:rsidR="003C0F25" w:rsidRDefault="003C0F25" w:rsidP="003C0F25">
      <w:pPr>
        <w:pStyle w:val="Sinespaciado"/>
        <w:ind w:firstLine="567"/>
        <w:jc w:val="both"/>
        <w:rPr>
          <w:rFonts w:ascii="Times New Roman" w:hAnsi="Times New Roman" w:cs="Times New Roman"/>
          <w:sz w:val="24"/>
          <w:szCs w:val="24"/>
          <w:lang w:val="es-ES_tradnl"/>
        </w:rPr>
      </w:pPr>
    </w:p>
    <w:p w:rsidR="003C0F25" w:rsidRDefault="003C0F25" w:rsidP="003C0F25">
      <w:pPr>
        <w:pStyle w:val="Sinespaciado"/>
        <w:ind w:firstLine="567"/>
        <w:jc w:val="both"/>
        <w:rPr>
          <w:rFonts w:ascii="Times New Roman" w:hAnsi="Times New Roman" w:cs="Times New Roman"/>
          <w:sz w:val="24"/>
          <w:szCs w:val="24"/>
          <w:lang w:val="es-ES_tradnl"/>
        </w:rPr>
      </w:pPr>
      <w:r>
        <w:rPr>
          <w:rFonts w:ascii="Times New Roman" w:hAnsi="Times New Roman" w:cs="Times New Roman"/>
          <w:noProof/>
          <w:sz w:val="24"/>
          <w:szCs w:val="24"/>
          <w:lang w:eastAsia="es-ES"/>
        </w:rPr>
        <w:drawing>
          <wp:inline distT="0" distB="0" distL="0" distR="0">
            <wp:extent cx="5422900" cy="3870325"/>
            <wp:effectExtent l="19050" t="0" r="6350" b="0"/>
            <wp:docPr id="10" name="Imagen 1" descr="C:\Users\reberca\Picture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rca\Pictures\Imagen1.jpg"/>
                    <pic:cNvPicPr>
                      <a:picLocks noChangeAspect="1" noChangeArrowheads="1"/>
                    </pic:cNvPicPr>
                  </pic:nvPicPr>
                  <pic:blipFill>
                    <a:blip r:embed="rId8"/>
                    <a:srcRect/>
                    <a:stretch>
                      <a:fillRect/>
                    </a:stretch>
                  </pic:blipFill>
                  <pic:spPr bwMode="auto">
                    <a:xfrm>
                      <a:off x="0" y="0"/>
                      <a:ext cx="5422900" cy="3870325"/>
                    </a:xfrm>
                    <a:prstGeom prst="rect">
                      <a:avLst/>
                    </a:prstGeom>
                    <a:noFill/>
                    <a:ln w="9525">
                      <a:noFill/>
                      <a:miter lim="800000"/>
                      <a:headEnd/>
                      <a:tailEnd/>
                    </a:ln>
                  </pic:spPr>
                </pic:pic>
              </a:graphicData>
            </a:graphic>
          </wp:inline>
        </w:drawing>
      </w:r>
    </w:p>
    <w:p w:rsidR="003C0F25" w:rsidRDefault="003C0F25" w:rsidP="003C0F25">
      <w:pPr>
        <w:pStyle w:val="Sinespaciado"/>
        <w:ind w:firstLine="567"/>
        <w:jc w:val="both"/>
        <w:rPr>
          <w:rFonts w:ascii="Times New Roman" w:hAnsi="Times New Roman" w:cs="Times New Roman"/>
          <w:sz w:val="24"/>
          <w:szCs w:val="24"/>
          <w:lang w:val="es-ES_tradnl"/>
        </w:rPr>
      </w:pPr>
    </w:p>
    <w:p w:rsidR="003C0F25" w:rsidRDefault="003C0F25" w:rsidP="003C0F25">
      <w:pPr>
        <w:pStyle w:val="Sinespaciado"/>
        <w:ind w:firstLine="567"/>
        <w:jc w:val="both"/>
        <w:rPr>
          <w:rFonts w:ascii="Times New Roman" w:hAnsi="Times New Roman" w:cs="Times New Roman"/>
          <w:sz w:val="24"/>
          <w:szCs w:val="24"/>
          <w:lang w:val="es-ES_tradnl"/>
        </w:rPr>
      </w:pPr>
    </w:p>
    <w:p w:rsidR="003C0F25" w:rsidRDefault="003C0F25">
      <w:pPr>
        <w:rPr>
          <w:lang w:val="gl-ES"/>
        </w:rPr>
      </w:pPr>
    </w:p>
    <w:p w:rsidR="0018112B" w:rsidRDefault="0018112B">
      <w:pPr>
        <w:rPr>
          <w:lang w:val="gl-ES"/>
        </w:rPr>
      </w:pPr>
    </w:p>
    <w:p w:rsidR="00ED14F7" w:rsidRDefault="00ED14F7" w:rsidP="00ED14F7">
      <w:pPr>
        <w:pStyle w:val="Sinespaciado"/>
        <w:ind w:firstLine="567"/>
        <w:jc w:val="both"/>
        <w:rPr>
          <w:rFonts w:ascii="Times New Roman" w:hAnsi="Times New Roman" w:cs="Times New Roman"/>
          <w:b/>
          <w:color w:val="000000" w:themeColor="text1"/>
          <w:sz w:val="28"/>
          <w:szCs w:val="28"/>
          <w:lang w:val="gl-ES"/>
        </w:rPr>
      </w:pPr>
    </w:p>
    <w:p w:rsidR="003C0F25" w:rsidRDefault="003C0F25" w:rsidP="00ED14F7">
      <w:pPr>
        <w:pStyle w:val="Sinespaciado"/>
        <w:ind w:firstLine="567"/>
        <w:jc w:val="both"/>
        <w:rPr>
          <w:rFonts w:ascii="Times New Roman" w:hAnsi="Times New Roman" w:cs="Times New Roman"/>
          <w:b/>
          <w:color w:val="000000" w:themeColor="text1"/>
          <w:sz w:val="28"/>
          <w:szCs w:val="28"/>
          <w:lang w:val="gl-ES"/>
        </w:rPr>
      </w:pPr>
    </w:p>
    <w:p w:rsidR="003C0F25" w:rsidRDefault="003C0F25" w:rsidP="00ED14F7">
      <w:pPr>
        <w:pStyle w:val="Sinespaciado"/>
        <w:ind w:firstLine="567"/>
        <w:jc w:val="both"/>
        <w:rPr>
          <w:rFonts w:ascii="Times New Roman" w:hAnsi="Times New Roman" w:cs="Times New Roman"/>
          <w:b/>
          <w:color w:val="000000" w:themeColor="text1"/>
          <w:sz w:val="28"/>
          <w:szCs w:val="28"/>
          <w:lang w:val="gl-ES"/>
        </w:rPr>
      </w:pPr>
    </w:p>
    <w:p w:rsidR="003C0F25" w:rsidRDefault="003C0F25" w:rsidP="00ED14F7">
      <w:pPr>
        <w:pStyle w:val="Sinespaciado"/>
        <w:ind w:firstLine="567"/>
        <w:jc w:val="both"/>
        <w:rPr>
          <w:rFonts w:ascii="Times New Roman" w:hAnsi="Times New Roman" w:cs="Times New Roman"/>
          <w:b/>
          <w:color w:val="000000" w:themeColor="text1"/>
          <w:sz w:val="28"/>
          <w:szCs w:val="28"/>
          <w:lang w:val="gl-ES"/>
        </w:rPr>
      </w:pPr>
    </w:p>
    <w:p w:rsidR="003C0F25" w:rsidRDefault="003C0F25" w:rsidP="00245AC4">
      <w:pPr>
        <w:pStyle w:val="Sinespaciado"/>
        <w:jc w:val="both"/>
        <w:rPr>
          <w:rFonts w:ascii="Times New Roman" w:hAnsi="Times New Roman" w:cs="Times New Roman"/>
          <w:b/>
          <w:color w:val="000000" w:themeColor="text1"/>
          <w:sz w:val="28"/>
          <w:szCs w:val="28"/>
          <w:lang w:val="gl-ES"/>
        </w:rPr>
      </w:pPr>
    </w:p>
    <w:p w:rsidR="00B00918" w:rsidRPr="00756817" w:rsidRDefault="00B00918" w:rsidP="00245AC4">
      <w:pPr>
        <w:pStyle w:val="Sinespaciado"/>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1. A quen vai dirixido</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O libro </w:t>
      </w:r>
      <w:proofErr w:type="spellStart"/>
      <w:r w:rsidRPr="00756817">
        <w:rPr>
          <w:rFonts w:ascii="Times New Roman" w:hAnsi="Times New Roman" w:cs="Times New Roman"/>
          <w:i/>
          <w:sz w:val="24"/>
          <w:szCs w:val="24"/>
          <w:lang w:val="es-ES_tradnl"/>
        </w:rPr>
        <w:t>Aportacións</w:t>
      </w:r>
      <w:proofErr w:type="spellEnd"/>
      <w:r w:rsidRPr="00756817">
        <w:rPr>
          <w:rFonts w:ascii="Times New Roman" w:hAnsi="Times New Roman" w:cs="Times New Roman"/>
          <w:i/>
          <w:sz w:val="24"/>
          <w:szCs w:val="24"/>
          <w:lang w:val="es-ES_tradnl"/>
        </w:rPr>
        <w:t xml:space="preserve"> dos </w:t>
      </w:r>
      <w:proofErr w:type="spellStart"/>
      <w:r w:rsidRPr="00756817">
        <w:rPr>
          <w:rFonts w:ascii="Times New Roman" w:hAnsi="Times New Roman" w:cs="Times New Roman"/>
          <w:i/>
          <w:sz w:val="24"/>
          <w:szCs w:val="24"/>
          <w:lang w:val="es-ES_tradnl"/>
        </w:rPr>
        <w:t>Novos</w:t>
      </w:r>
      <w:proofErr w:type="spellEnd"/>
      <w:r w:rsidRPr="00756817">
        <w:rPr>
          <w:rFonts w:ascii="Times New Roman" w:hAnsi="Times New Roman" w:cs="Times New Roman"/>
          <w:i/>
          <w:sz w:val="24"/>
          <w:szCs w:val="24"/>
          <w:lang w:val="es-ES_tradnl"/>
        </w:rPr>
        <w:t xml:space="preserve"> Investigadores </w:t>
      </w:r>
      <w:proofErr w:type="spellStart"/>
      <w:r w:rsidRPr="00756817">
        <w:rPr>
          <w:rFonts w:ascii="Times New Roman" w:hAnsi="Times New Roman" w:cs="Times New Roman"/>
          <w:i/>
          <w:sz w:val="24"/>
          <w:szCs w:val="24"/>
          <w:lang w:val="es-ES_tradnl"/>
        </w:rPr>
        <w:t>ao</w:t>
      </w:r>
      <w:proofErr w:type="spellEnd"/>
      <w:r w:rsidRPr="00756817">
        <w:rPr>
          <w:rFonts w:ascii="Times New Roman" w:hAnsi="Times New Roman" w:cs="Times New Roman"/>
          <w:i/>
          <w:sz w:val="24"/>
          <w:szCs w:val="24"/>
          <w:lang w:val="es-ES_tradnl"/>
        </w:rPr>
        <w:t xml:space="preserve"> </w:t>
      </w:r>
      <w:proofErr w:type="spellStart"/>
      <w:r w:rsidRPr="00756817">
        <w:rPr>
          <w:rFonts w:ascii="Times New Roman" w:hAnsi="Times New Roman" w:cs="Times New Roman"/>
          <w:i/>
          <w:sz w:val="24"/>
          <w:szCs w:val="24"/>
          <w:lang w:val="es-ES_tradnl"/>
        </w:rPr>
        <w:t>estudo</w:t>
      </w:r>
      <w:proofErr w:type="spellEnd"/>
      <w:r w:rsidRPr="00756817">
        <w:rPr>
          <w:rFonts w:ascii="Times New Roman" w:hAnsi="Times New Roman" w:cs="Times New Roman"/>
          <w:i/>
          <w:sz w:val="24"/>
          <w:szCs w:val="24"/>
          <w:lang w:val="es-ES_tradnl"/>
        </w:rPr>
        <w:t xml:space="preserve"> da </w:t>
      </w:r>
      <w:proofErr w:type="spellStart"/>
      <w:r w:rsidRPr="00756817">
        <w:rPr>
          <w:rFonts w:ascii="Times New Roman" w:hAnsi="Times New Roman" w:cs="Times New Roman"/>
          <w:i/>
          <w:sz w:val="24"/>
          <w:szCs w:val="24"/>
          <w:lang w:val="es-ES_tradnl"/>
        </w:rPr>
        <w:t>Arqueoloxía</w:t>
      </w:r>
      <w:proofErr w:type="spellEnd"/>
      <w:r w:rsidRPr="00756817">
        <w:rPr>
          <w:rFonts w:ascii="Times New Roman" w:hAnsi="Times New Roman" w:cs="Times New Roman"/>
          <w:i/>
          <w:sz w:val="24"/>
          <w:szCs w:val="24"/>
          <w:lang w:val="es-ES_tradnl"/>
        </w:rPr>
        <w:t xml:space="preserve">, Prehistoria e Historia </w:t>
      </w:r>
      <w:proofErr w:type="spellStart"/>
      <w:r w:rsidRPr="00756817">
        <w:rPr>
          <w:rFonts w:ascii="Times New Roman" w:hAnsi="Times New Roman" w:cs="Times New Roman"/>
          <w:i/>
          <w:sz w:val="24"/>
          <w:szCs w:val="24"/>
          <w:lang w:val="es-ES_tradnl"/>
        </w:rPr>
        <w:t>Antiga</w:t>
      </w:r>
      <w:proofErr w:type="spellEnd"/>
      <w:r w:rsidRPr="00756817">
        <w:rPr>
          <w:rFonts w:ascii="Times New Roman" w:hAnsi="Times New Roman" w:cs="Times New Roman"/>
          <w:sz w:val="24"/>
          <w:szCs w:val="24"/>
          <w:lang w:val="es-ES_tradnl"/>
        </w:rPr>
        <w:t xml:space="preserve"> </w:t>
      </w:r>
      <w:r w:rsidRPr="00756817">
        <w:rPr>
          <w:rFonts w:ascii="Times New Roman" w:hAnsi="Times New Roman" w:cs="Times New Roman"/>
          <w:sz w:val="24"/>
          <w:szCs w:val="24"/>
          <w:lang w:val="gl-ES"/>
        </w:rPr>
        <w:t xml:space="preserve">é unha obra impulsada polo Comité Organizador do </w:t>
      </w:r>
      <w:r w:rsidRPr="00756817">
        <w:rPr>
          <w:rFonts w:ascii="Times New Roman" w:hAnsi="Times New Roman" w:cs="Times New Roman"/>
          <w:i/>
          <w:sz w:val="24"/>
          <w:szCs w:val="24"/>
          <w:lang w:val="gl-ES"/>
        </w:rPr>
        <w:t xml:space="preserve">I Encontro Internacional de Novos Investigadores en Arqueoloxía e Ciencias da Antigüidade </w:t>
      </w:r>
      <w:r w:rsidRPr="00756817">
        <w:rPr>
          <w:rFonts w:ascii="Times New Roman" w:hAnsi="Times New Roman" w:cs="Times New Roman"/>
          <w:sz w:val="24"/>
          <w:szCs w:val="24"/>
          <w:lang w:val="gl-ES"/>
        </w:rPr>
        <w:t>(EINIACA), coa que se pretende abrir novas vías de comunicación entre os membros da comunidade científica universitaria e, á súa vez, enriquecer o ámbito académico.</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Trátase polo tanto, dunha publicación plural e científica levada a cabo por estudantes e investigadores que queren dar a coñecer o seu traballo no marco da Arqueoloxía, a Prehistoria e a Historia Antiga.</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Por este motivo, soamente serán admitidos aqueles traballos que foran expostos previamente en EINIACA e que tamén sexan orixinais, non podendo estar publicados en ningún medio con anterioridade, e tampouco se aceptarán aqueles que se atopen en trámites de publicación. Tódolos participantes de EINIACA que desexen publicalo seu traballo, deberán cubrir un formulario de compromiso de autoría, orixinalidade e cesión dos dereitos para a súa publicación, asinalo e remitir unha copia </w:t>
      </w:r>
      <w:proofErr w:type="spellStart"/>
      <w:r w:rsidRPr="00756817">
        <w:rPr>
          <w:rFonts w:ascii="Times New Roman" w:hAnsi="Times New Roman" w:cs="Times New Roman"/>
          <w:sz w:val="24"/>
          <w:szCs w:val="24"/>
          <w:lang w:val="gl-ES"/>
        </w:rPr>
        <w:t>escaneada</w:t>
      </w:r>
      <w:proofErr w:type="spellEnd"/>
      <w:r w:rsidRPr="00756817">
        <w:rPr>
          <w:rFonts w:ascii="Times New Roman" w:hAnsi="Times New Roman" w:cs="Times New Roman"/>
          <w:sz w:val="24"/>
          <w:szCs w:val="24"/>
          <w:lang w:val="gl-ES"/>
        </w:rPr>
        <w:t xml:space="preserve"> ao correo electrónico </w:t>
      </w:r>
      <w:hyperlink r:id="rId9" w:history="1">
        <w:r w:rsidRPr="00756817">
          <w:rPr>
            <w:rStyle w:val="Hipervnculo"/>
            <w:rFonts w:ascii="Times New Roman" w:hAnsi="Times New Roman" w:cs="Times New Roman"/>
            <w:i/>
            <w:color w:val="000000" w:themeColor="text1"/>
            <w:sz w:val="24"/>
            <w:szCs w:val="24"/>
            <w:lang w:val="es-ES_tradnl"/>
          </w:rPr>
          <w:t>asoc.arq.ccaa@gmail.com</w:t>
        </w:r>
      </w:hyperlink>
      <w:r w:rsidRPr="00756817">
        <w:rPr>
          <w:rFonts w:ascii="Times New Roman" w:hAnsi="Times New Roman" w:cs="Times New Roman"/>
          <w:sz w:val="24"/>
          <w:szCs w:val="24"/>
          <w:lang w:val="es-ES_tradnl"/>
        </w:rPr>
        <w:t xml:space="preserve"> </w:t>
      </w:r>
      <w:r w:rsidRPr="00756817">
        <w:rPr>
          <w:rFonts w:ascii="Times New Roman" w:hAnsi="Times New Roman" w:cs="Times New Roman"/>
          <w:sz w:val="24"/>
          <w:szCs w:val="24"/>
          <w:lang w:val="gl-ES"/>
        </w:rPr>
        <w:t>(ANEXO I).</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Do mesmo xeito, respectarase estritamente o prazo de envío de propostas, sendo o </w:t>
      </w:r>
      <w:r w:rsidRPr="00756817">
        <w:rPr>
          <w:rFonts w:ascii="Times New Roman" w:hAnsi="Times New Roman" w:cs="Times New Roman"/>
          <w:b/>
          <w:sz w:val="24"/>
          <w:szCs w:val="24"/>
          <w:lang w:val="gl-ES"/>
        </w:rPr>
        <w:t>1 de outubro de 2015</w:t>
      </w:r>
      <w:r w:rsidRPr="00756817">
        <w:rPr>
          <w:rFonts w:ascii="Times New Roman" w:hAnsi="Times New Roman" w:cs="Times New Roman"/>
          <w:sz w:val="24"/>
          <w:szCs w:val="24"/>
          <w:lang w:val="gl-ES"/>
        </w:rPr>
        <w:t xml:space="preserve"> o último día de recepción de traballos. Tódalas propostas deberán ser enviadas ao correo electrónico </w:t>
      </w:r>
      <w:r w:rsidRPr="00756817">
        <w:rPr>
          <w:rFonts w:ascii="Times New Roman" w:hAnsi="Times New Roman" w:cs="Times New Roman"/>
          <w:i/>
          <w:sz w:val="24"/>
          <w:szCs w:val="24"/>
          <w:lang w:val="gl-ES"/>
        </w:rPr>
        <w:t>asoc.arq.ccaa@gmail.com</w:t>
      </w:r>
      <w:r w:rsidRPr="00756817">
        <w:rPr>
          <w:rFonts w:ascii="Times New Roman" w:hAnsi="Times New Roman" w:cs="Times New Roman"/>
          <w:sz w:val="24"/>
          <w:szCs w:val="24"/>
          <w:lang w:val="gl-ES"/>
        </w:rPr>
        <w:t>.</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Os artigos enviados serán valorados seguindo o sistema de pares cegos. O Comité Científico estará composto por doutores especialistas en cada materia, de diferentes universidades tanto españolas como europeas, e serán os únicos responsables de ditas valoracións.  </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O resultado comunicaráselles aos participantes o </w:t>
      </w:r>
      <w:r w:rsidRPr="00756817">
        <w:rPr>
          <w:rFonts w:ascii="Times New Roman" w:hAnsi="Times New Roman" w:cs="Times New Roman"/>
          <w:b/>
          <w:sz w:val="24"/>
          <w:szCs w:val="24"/>
          <w:lang w:val="gl-ES"/>
        </w:rPr>
        <w:t>8 de xaneiro de 2016</w:t>
      </w:r>
      <w:r w:rsidRPr="00756817">
        <w:rPr>
          <w:rFonts w:ascii="Times New Roman" w:hAnsi="Times New Roman" w:cs="Times New Roman"/>
          <w:sz w:val="24"/>
          <w:szCs w:val="24"/>
          <w:lang w:val="gl-ES"/>
        </w:rPr>
        <w:t xml:space="preserve">: no caso dos traballos admitidos, os autores terán de prazo ata o </w:t>
      </w:r>
      <w:r w:rsidRPr="00756817">
        <w:rPr>
          <w:rFonts w:ascii="Times New Roman" w:hAnsi="Times New Roman" w:cs="Times New Roman"/>
          <w:b/>
          <w:sz w:val="24"/>
          <w:szCs w:val="24"/>
          <w:lang w:val="gl-ES"/>
        </w:rPr>
        <w:t>24 de febreiro de 2016</w:t>
      </w:r>
      <w:r w:rsidRPr="00756817">
        <w:rPr>
          <w:rFonts w:ascii="Times New Roman" w:hAnsi="Times New Roman" w:cs="Times New Roman"/>
          <w:sz w:val="24"/>
          <w:szCs w:val="24"/>
          <w:lang w:val="gl-ES"/>
        </w:rPr>
        <w:t xml:space="preserve"> para realizalos cambios pertinentes.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Antes da publicación, enviarase a cada autor un arquivo maquetado de “proba de imprenta” para que poida realizala última revisión. Tan só se aceptarán modificacións tipográficas ou de maquetación e non se aceptarán, salvo causa maior, cambios significativos no  texto. Estes cambios deberán realizarse dentro dos prazos; en caso contrario, o Comité Organizador poderá excluír da publicacións aqueles traballos que non se axusten aos prazos.</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2. Idiomas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Os idiomas admitidos para a publicación de propostas serán galego, español, portugués, inglés, francés e italiano.</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245AC4" w:rsidRDefault="00245AC4" w:rsidP="00245AC4">
      <w:pPr>
        <w:pStyle w:val="Sinespaciado"/>
        <w:ind w:firstLine="567"/>
        <w:jc w:val="both"/>
        <w:rPr>
          <w:rFonts w:ascii="Times New Roman" w:hAnsi="Times New Roman" w:cs="Times New Roman"/>
          <w:b/>
          <w:sz w:val="24"/>
          <w:szCs w:val="24"/>
          <w:lang w:val="gl-ES"/>
        </w:rPr>
      </w:pPr>
      <w:r>
        <w:rPr>
          <w:rFonts w:ascii="Times New Roman" w:hAnsi="Times New Roman" w:cs="Times New Roman"/>
          <w:b/>
          <w:sz w:val="24"/>
          <w:szCs w:val="24"/>
          <w:lang w:val="gl-ES"/>
        </w:rPr>
        <w:t>3. Formato</w:t>
      </w:r>
    </w:p>
    <w:p w:rsidR="00245AC4" w:rsidRPr="00756817" w:rsidRDefault="00245AC4" w:rsidP="00ED14F7">
      <w:pPr>
        <w:pStyle w:val="Sinespaciado"/>
        <w:ind w:firstLine="567"/>
        <w:jc w:val="both"/>
        <w:rPr>
          <w:rFonts w:ascii="Times New Roman" w:hAnsi="Times New Roman" w:cs="Times New Roman"/>
          <w:b/>
          <w:sz w:val="24"/>
          <w:szCs w:val="24"/>
          <w:lang w:val="gl-ES"/>
        </w:rPr>
      </w:pP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Formato electrónico (.doc, ou .odt).</w:t>
      </w: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Tamaño A4.</w:t>
      </w:r>
    </w:p>
    <w:p w:rsidR="00245AC4" w:rsidRPr="00B00918"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Marxes: superior e inferior de 3cm e laterais de 2,5cm.</w:t>
      </w:r>
    </w:p>
    <w:p w:rsidR="00ED14F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Fonte: Times New Roman, tamaño 12 para o corpo do texto; 11 para as citas textuais introducidas no corpo do texto; 10 para as notas ao pé e para o pé de imaxes ou gráficos.</w:t>
      </w:r>
    </w:p>
    <w:p w:rsidR="00B00918" w:rsidRPr="00756817" w:rsidRDefault="00B00918" w:rsidP="00B00918">
      <w:pPr>
        <w:pStyle w:val="Sinespaciado"/>
        <w:jc w:val="both"/>
        <w:rPr>
          <w:rFonts w:ascii="Times New Roman" w:hAnsi="Times New Roman" w:cs="Times New Roman"/>
          <w:sz w:val="24"/>
          <w:szCs w:val="24"/>
          <w:lang w:val="gl-ES"/>
        </w:rPr>
      </w:pP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Interliñado: sinxelo.</w:t>
      </w: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Sangría: 1cm na primeira liña de cada parágrafo.</w:t>
      </w: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Texto: unha columna, xustificado a ambas marxes.</w:t>
      </w:r>
    </w:p>
    <w:p w:rsidR="00ED14F7" w:rsidRPr="00756817"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Numeración de páxinas: en números arábigos consecutivos, centrados ao final da páxina.</w:t>
      </w:r>
    </w:p>
    <w:p w:rsidR="007E7785" w:rsidRPr="00245AC4" w:rsidRDefault="00ED14F7" w:rsidP="00245AC4">
      <w:pPr>
        <w:pStyle w:val="Sinespaciado"/>
        <w:numPr>
          <w:ilvl w:val="0"/>
          <w:numId w:val="28"/>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Prégas</w:t>
      </w:r>
      <w:r w:rsidR="007E7785">
        <w:rPr>
          <w:rFonts w:ascii="Times New Roman" w:hAnsi="Times New Roman" w:cs="Times New Roman"/>
          <w:sz w:val="24"/>
          <w:szCs w:val="24"/>
          <w:lang w:val="gl-ES"/>
        </w:rPr>
        <w:t xml:space="preserve">e </w:t>
      </w:r>
      <w:r w:rsidR="007E7785" w:rsidRPr="00245AC4">
        <w:rPr>
          <w:rFonts w:ascii="Times New Roman" w:hAnsi="Times New Roman" w:cs="Times New Roman"/>
          <w:sz w:val="24"/>
          <w:szCs w:val="24"/>
          <w:lang w:val="gl-ES"/>
        </w:rPr>
        <w:t>aos autores que non empreguen</w:t>
      </w:r>
      <w:r w:rsidR="007E7785" w:rsidRPr="00245AC4">
        <w:rPr>
          <w:rFonts w:ascii="Times New Roman" w:eastAsia="Times New Roman" w:hAnsi="Times New Roman" w:cs="Times New Roman"/>
          <w:color w:val="211E1E"/>
          <w:sz w:val="24"/>
          <w:szCs w:val="24"/>
        </w:rPr>
        <w:t xml:space="preserve"> “formatos </w:t>
      </w:r>
      <w:proofErr w:type="spellStart"/>
      <w:r w:rsidR="007E7785" w:rsidRPr="00245AC4">
        <w:rPr>
          <w:rFonts w:ascii="Times New Roman" w:eastAsia="Times New Roman" w:hAnsi="Times New Roman" w:cs="Times New Roman"/>
          <w:color w:val="211E1E"/>
          <w:sz w:val="24"/>
          <w:szCs w:val="24"/>
        </w:rPr>
        <w:t>automáticos</w:t>
      </w:r>
      <w:proofErr w:type="spellEnd"/>
      <w:r w:rsidR="007E7785" w:rsidRPr="00245AC4">
        <w:rPr>
          <w:rFonts w:ascii="Times New Roman" w:eastAsia="Times New Roman" w:hAnsi="Times New Roman" w:cs="Times New Roman"/>
          <w:color w:val="211E1E"/>
          <w:sz w:val="24"/>
          <w:szCs w:val="24"/>
        </w:rPr>
        <w:t xml:space="preserve">” </w:t>
      </w:r>
      <w:proofErr w:type="spellStart"/>
      <w:r w:rsidR="007E7785" w:rsidRPr="00245AC4">
        <w:rPr>
          <w:rFonts w:ascii="Times New Roman" w:eastAsia="Times New Roman" w:hAnsi="Times New Roman" w:cs="Times New Roman"/>
          <w:color w:val="211E1E"/>
          <w:sz w:val="24"/>
          <w:szCs w:val="24"/>
        </w:rPr>
        <w:t>ou</w:t>
      </w:r>
      <w:proofErr w:type="spellEnd"/>
      <w:r w:rsidR="007E7785" w:rsidRPr="00245AC4">
        <w:rPr>
          <w:rFonts w:ascii="Times New Roman" w:eastAsia="Times New Roman" w:hAnsi="Times New Roman" w:cs="Times New Roman"/>
          <w:color w:val="211E1E"/>
          <w:sz w:val="24"/>
          <w:szCs w:val="24"/>
        </w:rPr>
        <w:t xml:space="preserve"> “estilos” no texto</w:t>
      </w:r>
      <w:r w:rsidR="00245AC4" w:rsidRPr="00245AC4">
        <w:rPr>
          <w:rFonts w:ascii="Times New Roman" w:eastAsia="Times New Roman" w:hAnsi="Times New Roman" w:cs="Times New Roman"/>
          <w:color w:val="211E1E"/>
          <w:sz w:val="24"/>
          <w:szCs w:val="24"/>
        </w:rPr>
        <w:t>.</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4. Extensión</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No caso das propostas derivadas da presentación dun póster, disporán dun total de 6 </w:t>
      </w:r>
      <w:r w:rsidRPr="00756817">
        <w:rPr>
          <w:rFonts w:ascii="Times New Roman" w:hAnsi="Times New Roman" w:cs="Times New Roman"/>
          <w:b/>
          <w:sz w:val="24"/>
          <w:szCs w:val="24"/>
          <w:lang w:val="gl-ES"/>
        </w:rPr>
        <w:t>páxinas</w:t>
      </w:r>
      <w:r w:rsidRPr="00756817">
        <w:rPr>
          <w:rFonts w:ascii="Times New Roman" w:hAnsi="Times New Roman" w:cs="Times New Roman"/>
          <w:sz w:val="24"/>
          <w:szCs w:val="24"/>
          <w:lang w:val="gl-ES"/>
        </w:rPr>
        <w:t xml:space="preserve"> (bibliografía, notas ao pé e imaxes incluídas). Para as comunicacións, o espazo estenderase a </w:t>
      </w:r>
      <w:r w:rsidRPr="00756817">
        <w:rPr>
          <w:rFonts w:ascii="Times New Roman" w:hAnsi="Times New Roman" w:cs="Times New Roman"/>
          <w:b/>
          <w:sz w:val="24"/>
          <w:szCs w:val="24"/>
          <w:lang w:val="gl-ES"/>
        </w:rPr>
        <w:t>18 páxinas totais</w:t>
      </w:r>
      <w:r w:rsidRPr="00756817">
        <w:rPr>
          <w:rFonts w:ascii="Times New Roman" w:hAnsi="Times New Roman" w:cs="Times New Roman"/>
          <w:sz w:val="24"/>
          <w:szCs w:val="24"/>
          <w:lang w:val="gl-ES"/>
        </w:rPr>
        <w:t xml:space="preserve"> (bibliografía, notas ao pé e imaxes incluídas).</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5. Presentación da proposta</w:t>
      </w:r>
      <w:r w:rsidRPr="00756817">
        <w:rPr>
          <w:rFonts w:ascii="Times New Roman" w:hAnsi="Times New Roman" w:cs="Times New Roman"/>
          <w:sz w:val="24"/>
          <w:szCs w:val="24"/>
          <w:lang w:val="gl-ES"/>
        </w:rPr>
        <w:t xml:space="preserve"> (Exemplo en ANEXO 2)</w:t>
      </w:r>
    </w:p>
    <w:p w:rsidR="00ED14F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Na primeira páxina deben figurar por esta orde:</w:t>
      </w:r>
    </w:p>
    <w:p w:rsidR="00ED14F7" w:rsidRPr="00756817" w:rsidRDefault="00245AC4" w:rsidP="00ED14F7">
      <w:pPr>
        <w:pStyle w:val="Sinespaciado"/>
        <w:numPr>
          <w:ilvl w:val="0"/>
          <w:numId w:val="3"/>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T</w:t>
      </w:r>
      <w:r w:rsidR="00ED14F7" w:rsidRPr="00756817">
        <w:rPr>
          <w:rFonts w:ascii="Times New Roman" w:hAnsi="Times New Roman" w:cs="Times New Roman"/>
          <w:b/>
          <w:sz w:val="24"/>
          <w:szCs w:val="24"/>
          <w:lang w:val="gl-ES"/>
        </w:rPr>
        <w:t xml:space="preserve">ítulo </w:t>
      </w:r>
      <w:r w:rsidR="00ED14F7" w:rsidRPr="00756817">
        <w:rPr>
          <w:rFonts w:ascii="Times New Roman" w:hAnsi="Times New Roman" w:cs="Times New Roman"/>
          <w:sz w:val="24"/>
          <w:szCs w:val="24"/>
          <w:lang w:val="gl-ES"/>
        </w:rPr>
        <w:t>da proposta no idioma en que se presenta o traballo: en maiúsculas, a tamaño 14, en negriña e centrado.</w:t>
      </w:r>
    </w:p>
    <w:p w:rsidR="00ED14F7" w:rsidRPr="00756817" w:rsidRDefault="00245AC4" w:rsidP="00ED14F7">
      <w:pPr>
        <w:pStyle w:val="Sinespaciado"/>
        <w:numPr>
          <w:ilvl w:val="0"/>
          <w:numId w:val="3"/>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S</w:t>
      </w:r>
      <w:r w:rsidR="00ED14F7" w:rsidRPr="00756817">
        <w:rPr>
          <w:rFonts w:ascii="Times New Roman" w:hAnsi="Times New Roman" w:cs="Times New Roman"/>
          <w:b/>
          <w:sz w:val="24"/>
          <w:szCs w:val="24"/>
          <w:lang w:val="gl-ES"/>
        </w:rPr>
        <w:t>ubtítulo</w:t>
      </w:r>
      <w:r w:rsidR="00ED14F7" w:rsidRPr="00756817">
        <w:rPr>
          <w:rFonts w:ascii="Times New Roman" w:hAnsi="Times New Roman" w:cs="Times New Roman"/>
          <w:sz w:val="24"/>
          <w:szCs w:val="24"/>
          <w:lang w:val="gl-ES"/>
        </w:rPr>
        <w:t xml:space="preserve"> (si o houbera) no idioma no que se presenta o traballo: en maiúsculas, a tamaño 12, en negriña e centrado.</w:t>
      </w:r>
    </w:p>
    <w:p w:rsidR="00ED14F7" w:rsidRPr="00756817" w:rsidRDefault="00245AC4" w:rsidP="00ED14F7">
      <w:pPr>
        <w:pStyle w:val="Sinespaciado"/>
        <w:numPr>
          <w:ilvl w:val="0"/>
          <w:numId w:val="3"/>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T</w:t>
      </w:r>
      <w:r w:rsidR="00ED14F7" w:rsidRPr="00756817">
        <w:rPr>
          <w:rFonts w:ascii="Times New Roman" w:hAnsi="Times New Roman" w:cs="Times New Roman"/>
          <w:b/>
          <w:sz w:val="24"/>
          <w:szCs w:val="24"/>
          <w:lang w:val="gl-ES"/>
        </w:rPr>
        <w:t>ítulo da proposta en inglés</w:t>
      </w:r>
      <w:r w:rsidR="00ED14F7" w:rsidRPr="00756817">
        <w:rPr>
          <w:rFonts w:ascii="Times New Roman" w:hAnsi="Times New Roman" w:cs="Times New Roman"/>
          <w:sz w:val="24"/>
          <w:szCs w:val="24"/>
          <w:lang w:val="gl-ES"/>
        </w:rPr>
        <w:t>: en maiúsculas, a tamaño 14, en negriña e centrado.</w:t>
      </w:r>
    </w:p>
    <w:p w:rsidR="00ED14F7" w:rsidRPr="00756817" w:rsidRDefault="00ED14F7" w:rsidP="00ED14F7">
      <w:pPr>
        <w:pStyle w:val="Sinespaciado"/>
        <w:numPr>
          <w:ilvl w:val="0"/>
          <w:numId w:val="3"/>
        </w:numPr>
        <w:ind w:left="927"/>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subtítulo</w:t>
      </w:r>
      <w:r w:rsidRPr="00756817">
        <w:rPr>
          <w:rFonts w:ascii="Times New Roman" w:hAnsi="Times New Roman" w:cs="Times New Roman"/>
          <w:sz w:val="24"/>
          <w:szCs w:val="24"/>
          <w:lang w:val="gl-ES"/>
        </w:rPr>
        <w:t xml:space="preserve"> (si o houbera) </w:t>
      </w:r>
      <w:r w:rsidRPr="00756817">
        <w:rPr>
          <w:rFonts w:ascii="Times New Roman" w:hAnsi="Times New Roman" w:cs="Times New Roman"/>
          <w:b/>
          <w:sz w:val="24"/>
          <w:szCs w:val="24"/>
          <w:lang w:val="gl-ES"/>
        </w:rPr>
        <w:t>en inglés</w:t>
      </w:r>
      <w:r w:rsidRPr="00756817">
        <w:rPr>
          <w:rFonts w:ascii="Times New Roman" w:hAnsi="Times New Roman" w:cs="Times New Roman"/>
          <w:sz w:val="24"/>
          <w:szCs w:val="24"/>
          <w:lang w:val="gl-ES"/>
        </w:rPr>
        <w:t>: en maiúsculas, a tamaño 12, en negriña e centrado.</w:t>
      </w:r>
    </w:p>
    <w:p w:rsidR="00ED14F7" w:rsidRPr="00756817" w:rsidRDefault="00245AC4" w:rsidP="00ED14F7">
      <w:pPr>
        <w:pStyle w:val="Sinespaciado"/>
        <w:numPr>
          <w:ilvl w:val="0"/>
          <w:numId w:val="3"/>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N</w:t>
      </w:r>
      <w:r w:rsidR="00ED14F7" w:rsidRPr="00756817">
        <w:rPr>
          <w:rFonts w:ascii="Times New Roman" w:hAnsi="Times New Roman" w:cs="Times New Roman"/>
          <w:b/>
          <w:sz w:val="24"/>
          <w:szCs w:val="24"/>
          <w:lang w:val="gl-ES"/>
        </w:rPr>
        <w:t>ome do autor ou autores</w:t>
      </w:r>
      <w:r w:rsidR="00ED14F7" w:rsidRPr="00756817">
        <w:rPr>
          <w:rFonts w:ascii="Times New Roman" w:hAnsi="Times New Roman" w:cs="Times New Roman"/>
          <w:sz w:val="24"/>
          <w:szCs w:val="24"/>
          <w:lang w:val="gl-ES"/>
        </w:rPr>
        <w:t>: en maiúsculas, a tamaño 12 e aliñado cara a dereita; na seguinte liña, tamén aliñado á dereita, deberá aparecelo correo electrónico a tamaño 11 e cursiva; igualmente, noutra liña indicarase a filiación institucional se a houbese, a tamaño 11 e cursiva.</w:t>
      </w:r>
    </w:p>
    <w:p w:rsidR="00ED14F7" w:rsidRPr="00756817" w:rsidRDefault="00ED14F7" w:rsidP="00ED14F7">
      <w:pPr>
        <w:pStyle w:val="Sinespaciado"/>
        <w:numPr>
          <w:ilvl w:val="0"/>
          <w:numId w:val="16"/>
        </w:numPr>
        <w:ind w:left="92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As </w:t>
      </w:r>
      <w:r w:rsidRPr="00756817">
        <w:rPr>
          <w:rFonts w:ascii="Times New Roman" w:hAnsi="Times New Roman" w:cs="Times New Roman"/>
          <w:b/>
          <w:sz w:val="24"/>
          <w:szCs w:val="24"/>
          <w:lang w:val="gl-ES"/>
        </w:rPr>
        <w:t>palabras chave</w:t>
      </w:r>
      <w:r w:rsidRPr="00756817">
        <w:rPr>
          <w:rFonts w:ascii="Times New Roman" w:hAnsi="Times New Roman" w:cs="Times New Roman"/>
          <w:sz w:val="24"/>
          <w:szCs w:val="24"/>
          <w:lang w:val="gl-ES"/>
        </w:rPr>
        <w:t xml:space="preserve"> no idioma en que se presenta o traballo: ata un máximo de 6, a tamaño 12.</w:t>
      </w:r>
    </w:p>
    <w:p w:rsidR="00ED14F7" w:rsidRPr="00756817" w:rsidRDefault="00245AC4" w:rsidP="00ED14F7">
      <w:pPr>
        <w:pStyle w:val="Sinespaciado"/>
        <w:numPr>
          <w:ilvl w:val="0"/>
          <w:numId w:val="16"/>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R</w:t>
      </w:r>
      <w:r w:rsidR="00ED14F7" w:rsidRPr="00756817">
        <w:rPr>
          <w:rFonts w:ascii="Times New Roman" w:hAnsi="Times New Roman" w:cs="Times New Roman"/>
          <w:b/>
          <w:sz w:val="24"/>
          <w:szCs w:val="24"/>
          <w:lang w:val="gl-ES"/>
        </w:rPr>
        <w:t xml:space="preserve">esumo </w:t>
      </w:r>
      <w:r w:rsidR="00ED14F7" w:rsidRPr="00756817">
        <w:rPr>
          <w:rFonts w:ascii="Times New Roman" w:hAnsi="Times New Roman" w:cs="Times New Roman"/>
          <w:sz w:val="24"/>
          <w:szCs w:val="24"/>
          <w:lang w:val="gl-ES"/>
        </w:rPr>
        <w:t>no idioma en que se presenta o traballo: entre 80 e 160 palabras, a tamaño 12.</w:t>
      </w:r>
    </w:p>
    <w:p w:rsidR="00ED14F7" w:rsidRPr="00756817" w:rsidRDefault="00ED14F7" w:rsidP="00ED14F7">
      <w:pPr>
        <w:pStyle w:val="Sinespaciado"/>
        <w:numPr>
          <w:ilvl w:val="0"/>
          <w:numId w:val="16"/>
        </w:numPr>
        <w:ind w:left="92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As </w:t>
      </w:r>
      <w:r w:rsidRPr="00756817">
        <w:rPr>
          <w:rFonts w:ascii="Times New Roman" w:hAnsi="Times New Roman" w:cs="Times New Roman"/>
          <w:b/>
          <w:sz w:val="24"/>
          <w:szCs w:val="24"/>
          <w:lang w:val="gl-ES"/>
        </w:rPr>
        <w:t>palabras chave en inglés</w:t>
      </w:r>
      <w:r w:rsidRPr="00756817">
        <w:rPr>
          <w:rFonts w:ascii="Times New Roman" w:hAnsi="Times New Roman" w:cs="Times New Roman"/>
          <w:sz w:val="24"/>
          <w:szCs w:val="24"/>
          <w:lang w:val="gl-ES"/>
        </w:rPr>
        <w:t xml:space="preserve"> (KEY WORDS): ata un máximo de 6, a tamaño 12.</w:t>
      </w:r>
    </w:p>
    <w:p w:rsidR="00ED14F7" w:rsidRPr="00756817" w:rsidRDefault="00245AC4" w:rsidP="00ED14F7">
      <w:pPr>
        <w:pStyle w:val="Sinespaciado"/>
        <w:numPr>
          <w:ilvl w:val="0"/>
          <w:numId w:val="16"/>
        </w:numPr>
        <w:ind w:left="927"/>
        <w:jc w:val="both"/>
        <w:rPr>
          <w:rFonts w:ascii="Times New Roman" w:hAnsi="Times New Roman" w:cs="Times New Roman"/>
          <w:sz w:val="24"/>
          <w:szCs w:val="24"/>
          <w:lang w:val="gl-ES"/>
        </w:rPr>
      </w:pPr>
      <w:r>
        <w:rPr>
          <w:rFonts w:ascii="Times New Roman" w:hAnsi="Times New Roman" w:cs="Times New Roman"/>
          <w:b/>
          <w:sz w:val="24"/>
          <w:szCs w:val="24"/>
          <w:lang w:val="gl-ES"/>
        </w:rPr>
        <w:t>R</w:t>
      </w:r>
      <w:r w:rsidR="00ED14F7" w:rsidRPr="00756817">
        <w:rPr>
          <w:rFonts w:ascii="Times New Roman" w:hAnsi="Times New Roman" w:cs="Times New Roman"/>
          <w:b/>
          <w:sz w:val="24"/>
          <w:szCs w:val="24"/>
          <w:lang w:val="gl-ES"/>
        </w:rPr>
        <w:t>esumo en inglés</w:t>
      </w:r>
      <w:r w:rsidR="00ED14F7" w:rsidRPr="00756817">
        <w:rPr>
          <w:rFonts w:ascii="Times New Roman" w:hAnsi="Times New Roman" w:cs="Times New Roman"/>
          <w:sz w:val="24"/>
          <w:szCs w:val="24"/>
          <w:lang w:val="gl-ES"/>
        </w:rPr>
        <w:t xml:space="preserve"> (ABSTRACT): entre 80 e 160 palabras, a tamaño 12.</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6. Corpo de texto</w:t>
      </w:r>
    </w:p>
    <w:p w:rsidR="00ED14F7" w:rsidRPr="00756817" w:rsidRDefault="00ED14F7" w:rsidP="00ED14F7">
      <w:pPr>
        <w:pStyle w:val="Sinespaciado"/>
        <w:ind w:firstLine="567"/>
        <w:jc w:val="both"/>
        <w:rPr>
          <w:rFonts w:ascii="Times New Roman" w:hAnsi="Times New Roman" w:cs="Times New Roman"/>
          <w:b/>
          <w:sz w:val="24"/>
          <w:szCs w:val="24"/>
          <w:lang w:val="gl-ES"/>
        </w:rPr>
      </w:pPr>
    </w:p>
    <w:p w:rsidR="00ED14F7" w:rsidRPr="00756817" w:rsidRDefault="00ED14F7" w:rsidP="00ED14F7">
      <w:pPr>
        <w:pStyle w:val="Sinespaciado"/>
        <w:numPr>
          <w:ilvl w:val="0"/>
          <w:numId w:val="17"/>
        </w:numPr>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Epígrafes</w:t>
      </w:r>
      <w:r w:rsidRPr="00756817">
        <w:rPr>
          <w:rFonts w:ascii="Times New Roman" w:hAnsi="Times New Roman" w:cs="Times New Roman"/>
          <w:sz w:val="24"/>
          <w:szCs w:val="24"/>
          <w:lang w:val="gl-ES"/>
        </w:rPr>
        <w:t>: en minúscula, a tamaño 12, en negriña e con numeración arábiga consecutiva. Despois do título, non se deberá deixar un espazo en branco respecto ao primeiro parágrafo; pero, en caso de seguirlle un subepígrafe, non se deixará dito espazo.</w:t>
      </w:r>
    </w:p>
    <w:p w:rsidR="00ED14F7" w:rsidRPr="00B00918" w:rsidRDefault="00ED14F7" w:rsidP="00ED14F7">
      <w:pPr>
        <w:pStyle w:val="Sinespaciado"/>
        <w:numPr>
          <w:ilvl w:val="0"/>
          <w:numId w:val="17"/>
        </w:numPr>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Subepígrafes</w:t>
      </w:r>
      <w:r w:rsidRPr="00756817">
        <w:rPr>
          <w:rFonts w:ascii="Times New Roman" w:hAnsi="Times New Roman" w:cs="Times New Roman"/>
          <w:sz w:val="24"/>
          <w:szCs w:val="24"/>
          <w:lang w:val="gl-ES"/>
        </w:rPr>
        <w:t xml:space="preserve">: en minúscula, a tamaño 12 e con numeración arábiga consecutiva. Despois do título </w:t>
      </w:r>
      <w:r>
        <w:rPr>
          <w:rFonts w:ascii="Times New Roman" w:hAnsi="Times New Roman" w:cs="Times New Roman"/>
          <w:sz w:val="24"/>
          <w:szCs w:val="24"/>
          <w:lang w:val="gl-ES"/>
        </w:rPr>
        <w:t>non se deberá</w:t>
      </w:r>
      <w:r w:rsidRPr="00756817">
        <w:rPr>
          <w:rFonts w:ascii="Times New Roman" w:hAnsi="Times New Roman" w:cs="Times New Roman"/>
          <w:sz w:val="24"/>
          <w:szCs w:val="24"/>
          <w:lang w:val="gl-ES"/>
        </w:rPr>
        <w:t xml:space="preserve"> deixar un espazo en branco respecto ao primeiro parágrafo.</w:t>
      </w:r>
    </w:p>
    <w:p w:rsidR="00ED14F7" w:rsidRDefault="00ED14F7" w:rsidP="00ED14F7">
      <w:pPr>
        <w:pStyle w:val="Sinespaciado"/>
        <w:numPr>
          <w:ilvl w:val="0"/>
          <w:numId w:val="17"/>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Entre cada epígrafe ou subepígrafe deixarase un espazo en branco. En cambio, non se deixará ningún espazo en branco entre os parágrafos.</w:t>
      </w:r>
    </w:p>
    <w:p w:rsidR="00B00918" w:rsidRDefault="00B00918" w:rsidP="00B00918">
      <w:pPr>
        <w:pStyle w:val="Sinespaciado"/>
        <w:jc w:val="both"/>
        <w:rPr>
          <w:rFonts w:ascii="Times New Roman" w:hAnsi="Times New Roman" w:cs="Times New Roman"/>
          <w:sz w:val="24"/>
          <w:szCs w:val="24"/>
          <w:lang w:val="gl-ES"/>
        </w:rPr>
      </w:pPr>
    </w:p>
    <w:p w:rsidR="00B00918" w:rsidRDefault="00B00918" w:rsidP="00B00918">
      <w:pPr>
        <w:pStyle w:val="Sinespaciado"/>
        <w:jc w:val="both"/>
        <w:rPr>
          <w:rFonts w:ascii="Times New Roman" w:hAnsi="Times New Roman" w:cs="Times New Roman"/>
          <w:sz w:val="24"/>
          <w:szCs w:val="24"/>
          <w:lang w:val="gl-ES"/>
        </w:rPr>
      </w:pPr>
    </w:p>
    <w:p w:rsidR="00B00918" w:rsidRPr="00756817" w:rsidRDefault="00B00918" w:rsidP="00B00918">
      <w:pPr>
        <w:pStyle w:val="Sinespaciado"/>
        <w:jc w:val="both"/>
        <w:rPr>
          <w:rFonts w:ascii="Times New Roman" w:hAnsi="Times New Roman" w:cs="Times New Roman"/>
          <w:sz w:val="24"/>
          <w:szCs w:val="24"/>
          <w:lang w:val="gl-ES"/>
        </w:rPr>
      </w:pPr>
    </w:p>
    <w:p w:rsidR="00ED14F7" w:rsidRPr="00756817" w:rsidRDefault="00ED14F7" w:rsidP="00ED14F7">
      <w:pPr>
        <w:pStyle w:val="Sinespaciado"/>
        <w:numPr>
          <w:ilvl w:val="0"/>
          <w:numId w:val="17"/>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Poderase incluír o </w:t>
      </w:r>
      <w:r w:rsidRPr="00756817">
        <w:rPr>
          <w:rFonts w:ascii="Times New Roman" w:hAnsi="Times New Roman" w:cs="Times New Roman"/>
          <w:b/>
          <w:sz w:val="24"/>
          <w:szCs w:val="24"/>
          <w:lang w:val="gl-ES"/>
        </w:rPr>
        <w:t>material gráfico</w:t>
      </w:r>
      <w:r w:rsidRPr="00756817">
        <w:rPr>
          <w:rFonts w:ascii="Times New Roman" w:hAnsi="Times New Roman" w:cs="Times New Roman"/>
          <w:sz w:val="24"/>
          <w:szCs w:val="24"/>
          <w:lang w:val="gl-ES"/>
        </w:rPr>
        <w:t xml:space="preserve"> (en formato JPEG, PNG ou TIFF) que o autor considere necesario, indicando ao pé se se trata dunha figura (“Fig.”) ou dunha táboa (“Táboa”), así como unha breve explicación a tamaño 10 e en cursiva. Tódalas táboas e figuras teñen que facer referencia ao texto y deberán presentarse con números arábigos consecutivos</w:t>
      </w:r>
    </w:p>
    <w:p w:rsidR="00ED14F7" w:rsidRPr="00756817" w:rsidRDefault="00ED14F7" w:rsidP="00ED14F7">
      <w:pPr>
        <w:pStyle w:val="Sinespaciado"/>
        <w:ind w:left="720" w:firstLine="567"/>
        <w:jc w:val="both"/>
        <w:rPr>
          <w:rFonts w:ascii="Times New Roman" w:hAnsi="Times New Roman" w:cs="Times New Roman"/>
          <w:sz w:val="24"/>
          <w:szCs w:val="24"/>
          <w:lang w:val="gl-ES"/>
        </w:rPr>
      </w:pPr>
    </w:p>
    <w:p w:rsidR="00ED14F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Exemplos:</w:t>
      </w:r>
    </w:p>
    <w:p w:rsidR="00ED14F7" w:rsidRPr="00756817" w:rsidRDefault="00B00918" w:rsidP="00ED14F7">
      <w:pPr>
        <w:pStyle w:val="Sinespaciado"/>
        <w:ind w:firstLine="567"/>
        <w:jc w:val="both"/>
        <w:rPr>
          <w:rFonts w:ascii="Times New Roman" w:hAnsi="Times New Roman" w:cs="Times New Roman"/>
          <w:sz w:val="24"/>
          <w:szCs w:val="24"/>
          <w:lang w:val="gl-ES"/>
        </w:rPr>
      </w:pPr>
      <w:r>
        <w:rPr>
          <w:rFonts w:ascii="Times New Roman" w:hAnsi="Times New Roman" w:cs="Times New Roman"/>
          <w:noProof/>
          <w:sz w:val="24"/>
          <w:szCs w:val="24"/>
          <w:lang w:eastAsia="es-ES"/>
        </w:rPr>
        <w:drawing>
          <wp:anchor distT="0" distB="0" distL="114300" distR="114300" simplePos="0" relativeHeight="251661312" behindDoc="0" locked="0" layoutInCell="1" allowOverlap="1">
            <wp:simplePos x="0" y="0"/>
            <wp:positionH relativeFrom="margin">
              <wp:posOffset>369570</wp:posOffset>
            </wp:positionH>
            <wp:positionV relativeFrom="margin">
              <wp:posOffset>1922145</wp:posOffset>
            </wp:positionV>
            <wp:extent cx="2218690" cy="1515745"/>
            <wp:effectExtent l="19050" t="0" r="0" b="0"/>
            <wp:wrapSquare wrapText="bothSides"/>
            <wp:docPr id="8" name="Imagen 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0" cstate="print"/>
                    <a:srcRect/>
                    <a:stretch>
                      <a:fillRect/>
                    </a:stretch>
                  </pic:blipFill>
                  <pic:spPr bwMode="auto">
                    <a:xfrm>
                      <a:off x="0" y="0"/>
                      <a:ext cx="2218690" cy="1515745"/>
                    </a:xfrm>
                    <a:prstGeom prst="rect">
                      <a:avLst/>
                    </a:prstGeom>
                    <a:noFill/>
                    <a:ln w="19050">
                      <a:noFill/>
                      <a:miter lim="800000"/>
                      <a:headEnd/>
                      <a:tailEnd/>
                    </a:ln>
                    <a:effectLst/>
                  </pic:spPr>
                </pic:pic>
              </a:graphicData>
            </a:graphic>
          </wp:anchor>
        </w:drawing>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jc w:val="both"/>
        <w:rPr>
          <w:rFonts w:ascii="Times New Roman" w:hAnsi="Times New Roman" w:cs="Times New Roman"/>
          <w:sz w:val="24"/>
          <w:szCs w:val="24"/>
          <w:lang w:val="gl-ES"/>
        </w:rPr>
      </w:pPr>
    </w:p>
    <w:p w:rsidR="00B00918" w:rsidRDefault="00B00918" w:rsidP="00ED14F7">
      <w:pPr>
        <w:ind w:left="567" w:firstLine="567"/>
        <w:rPr>
          <w:rFonts w:ascii="Times New Roman" w:hAnsi="Times New Roman" w:cs="Times New Roman"/>
          <w:i/>
          <w:sz w:val="20"/>
          <w:szCs w:val="20"/>
        </w:rPr>
      </w:pPr>
    </w:p>
    <w:p w:rsidR="00ED14F7" w:rsidRPr="00756817" w:rsidRDefault="00ED14F7" w:rsidP="00ED14F7">
      <w:pPr>
        <w:ind w:left="567" w:firstLine="567"/>
        <w:rPr>
          <w:rFonts w:ascii="Times New Roman" w:hAnsi="Times New Roman" w:cs="Times New Roman"/>
          <w:i/>
          <w:sz w:val="20"/>
          <w:szCs w:val="20"/>
        </w:rPr>
      </w:pPr>
      <w:r w:rsidRPr="00756817">
        <w:rPr>
          <w:rFonts w:ascii="Times New Roman" w:hAnsi="Times New Roman" w:cs="Times New Roman"/>
          <w:i/>
          <w:sz w:val="20"/>
          <w:szCs w:val="20"/>
        </w:rPr>
        <w:t xml:space="preserve">Fig. </w:t>
      </w:r>
      <w:r w:rsidR="00D33D0F" w:rsidRPr="00756817">
        <w:rPr>
          <w:rFonts w:ascii="Times New Roman" w:hAnsi="Times New Roman" w:cs="Times New Roman"/>
          <w:i/>
          <w:sz w:val="20"/>
          <w:szCs w:val="20"/>
        </w:rPr>
        <w:fldChar w:fldCharType="begin"/>
      </w:r>
      <w:r w:rsidRPr="00756817">
        <w:rPr>
          <w:rFonts w:ascii="Times New Roman" w:hAnsi="Times New Roman" w:cs="Times New Roman"/>
          <w:i/>
          <w:sz w:val="20"/>
          <w:szCs w:val="20"/>
        </w:rPr>
        <w:instrText xml:space="preserve"> SEQ Fig. \* ARABIC </w:instrText>
      </w:r>
      <w:r w:rsidR="00D33D0F" w:rsidRPr="00756817">
        <w:rPr>
          <w:rFonts w:ascii="Times New Roman" w:hAnsi="Times New Roman" w:cs="Times New Roman"/>
          <w:i/>
          <w:sz w:val="20"/>
          <w:szCs w:val="20"/>
        </w:rPr>
        <w:fldChar w:fldCharType="separate"/>
      </w:r>
      <w:r w:rsidR="000B1360">
        <w:rPr>
          <w:rFonts w:ascii="Times New Roman" w:hAnsi="Times New Roman" w:cs="Times New Roman"/>
          <w:i/>
          <w:noProof/>
          <w:sz w:val="20"/>
          <w:szCs w:val="20"/>
        </w:rPr>
        <w:t>1</w:t>
      </w:r>
      <w:r w:rsidR="00D33D0F" w:rsidRPr="00756817">
        <w:rPr>
          <w:rFonts w:ascii="Times New Roman" w:hAnsi="Times New Roman" w:cs="Times New Roman"/>
          <w:i/>
          <w:noProof/>
          <w:sz w:val="20"/>
          <w:szCs w:val="20"/>
        </w:rPr>
        <w:fldChar w:fldCharType="end"/>
      </w:r>
      <w:r w:rsidRPr="00756817">
        <w:rPr>
          <w:rFonts w:ascii="Times New Roman" w:hAnsi="Times New Roman" w:cs="Times New Roman"/>
          <w:i/>
          <w:sz w:val="20"/>
          <w:szCs w:val="20"/>
        </w:rPr>
        <w:t xml:space="preserve"> Asa de </w:t>
      </w:r>
      <w:proofErr w:type="spellStart"/>
      <w:r w:rsidRPr="00756817">
        <w:rPr>
          <w:rFonts w:ascii="Times New Roman" w:hAnsi="Times New Roman" w:cs="Times New Roman"/>
          <w:i/>
          <w:sz w:val="20"/>
          <w:szCs w:val="20"/>
        </w:rPr>
        <w:t>sítula</w:t>
      </w:r>
      <w:proofErr w:type="spellEnd"/>
      <w:r w:rsidRPr="00756817">
        <w:rPr>
          <w:rFonts w:ascii="Times New Roman" w:hAnsi="Times New Roman" w:cs="Times New Roman"/>
          <w:i/>
          <w:sz w:val="20"/>
          <w:szCs w:val="20"/>
        </w:rPr>
        <w:t xml:space="preserve"> de </w:t>
      </w:r>
      <w:proofErr w:type="spellStart"/>
      <w:r w:rsidRPr="00756817">
        <w:rPr>
          <w:rFonts w:ascii="Times New Roman" w:hAnsi="Times New Roman" w:cs="Times New Roman"/>
          <w:i/>
          <w:sz w:val="20"/>
          <w:szCs w:val="20"/>
        </w:rPr>
        <w:t>Castrovite</w:t>
      </w:r>
      <w:proofErr w:type="spellEnd"/>
      <w:r w:rsidRPr="00756817">
        <w:rPr>
          <w:rFonts w:ascii="Times New Roman" w:hAnsi="Times New Roman" w:cs="Times New Roman"/>
          <w:i/>
          <w:sz w:val="20"/>
          <w:szCs w:val="20"/>
        </w:rPr>
        <w:t xml:space="preserve"> (A Estrada, Pontevedra) (Carballo 1986: Lam. XXX).</w:t>
      </w:r>
    </w:p>
    <w:p w:rsidR="00ED14F7" w:rsidRPr="00756817" w:rsidRDefault="00245AC4"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noProof/>
          <w:sz w:val="24"/>
          <w:szCs w:val="24"/>
          <w:lang w:eastAsia="es-ES"/>
        </w:rPr>
        <w:drawing>
          <wp:anchor distT="0" distB="0" distL="114300" distR="114300" simplePos="0" relativeHeight="251662336" behindDoc="0" locked="0" layoutInCell="1" allowOverlap="1">
            <wp:simplePos x="0" y="0"/>
            <wp:positionH relativeFrom="column">
              <wp:posOffset>1066800</wp:posOffset>
            </wp:positionH>
            <wp:positionV relativeFrom="paragraph">
              <wp:posOffset>454025</wp:posOffset>
            </wp:positionV>
            <wp:extent cx="2952750" cy="1797050"/>
            <wp:effectExtent l="0" t="0" r="0" b="6350"/>
            <wp:wrapTopAndBottom/>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ind w:left="567" w:firstLine="567"/>
        <w:rPr>
          <w:rFonts w:ascii="Times New Roman" w:hAnsi="Times New Roman" w:cs="Times New Roman"/>
          <w:i/>
          <w:noProof/>
          <w:sz w:val="20"/>
          <w:szCs w:val="20"/>
        </w:rPr>
      </w:pPr>
      <w:r w:rsidRPr="00756817">
        <w:rPr>
          <w:rFonts w:ascii="Times New Roman" w:hAnsi="Times New Roman" w:cs="Times New Roman"/>
          <w:i/>
          <w:sz w:val="20"/>
          <w:szCs w:val="20"/>
        </w:rPr>
        <w:t xml:space="preserve">Tabla 1. </w:t>
      </w:r>
      <w:r w:rsidRPr="00756817">
        <w:rPr>
          <w:rFonts w:ascii="Times New Roman" w:hAnsi="Times New Roman" w:cs="Times New Roman"/>
          <w:i/>
          <w:noProof/>
          <w:sz w:val="20"/>
          <w:szCs w:val="20"/>
        </w:rPr>
        <w:t xml:space="preserve"> Gráfico que representa a proporción dos materiais escollidos.</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7. Citas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Sempre</w:t>
      </w:r>
      <w:bookmarkStart w:id="0" w:name="_GoBack"/>
      <w:bookmarkEnd w:id="0"/>
      <w:r w:rsidRPr="00756817">
        <w:rPr>
          <w:rFonts w:ascii="Times New Roman" w:hAnsi="Times New Roman" w:cs="Times New Roman"/>
          <w:sz w:val="24"/>
          <w:szCs w:val="24"/>
          <w:lang w:val="gl-ES"/>
        </w:rPr>
        <w:t xml:space="preserve"> que se inclúa unha referencia a un autor ou cita, deberase indicar a súa procedencia dentro do propio texto, non nunha nota ao pé. Do mesmo xeito, calquera termo empregado nun idioma diferente ao do corpo do texto, deberá ir en cursiva, incluídas as linguas clásicas.</w:t>
      </w:r>
    </w:p>
    <w:p w:rsidR="00ED14F7" w:rsidRPr="00756817" w:rsidRDefault="00ED14F7" w:rsidP="00ED14F7">
      <w:pPr>
        <w:pStyle w:val="Sinespaciado"/>
        <w:ind w:firstLine="567"/>
        <w:jc w:val="both"/>
        <w:rPr>
          <w:rFonts w:ascii="Times New Roman" w:hAnsi="Times New Roman" w:cs="Times New Roman"/>
          <w:b/>
          <w:sz w:val="24"/>
          <w:szCs w:val="24"/>
          <w:lang w:val="gl-ES"/>
        </w:rPr>
      </w:pPr>
    </w:p>
    <w:p w:rsidR="00ED14F7" w:rsidRPr="00756817" w:rsidRDefault="00ED14F7" w:rsidP="00ED14F7">
      <w:pPr>
        <w:pStyle w:val="Sinespaciado"/>
        <w:numPr>
          <w:ilvl w:val="0"/>
          <w:numId w:val="18"/>
        </w:numPr>
        <w:tabs>
          <w:tab w:val="left" w:pos="709"/>
        </w:tabs>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Autores modernos:</w:t>
      </w:r>
    </w:p>
    <w:p w:rsidR="00ED14F7" w:rsidRPr="00756817" w:rsidRDefault="00ED14F7" w:rsidP="00ED14F7">
      <w:pPr>
        <w:pStyle w:val="Sinespaciado"/>
        <w:numPr>
          <w:ilvl w:val="0"/>
          <w:numId w:val="20"/>
        </w:numPr>
        <w:tabs>
          <w:tab w:val="left" w:pos="1276"/>
        </w:tabs>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(Rodríguez Álvarez 2009: 273-274).</w:t>
      </w:r>
    </w:p>
    <w:p w:rsidR="00ED14F7" w:rsidRPr="00756817" w:rsidRDefault="00ED14F7" w:rsidP="00ED14F7">
      <w:pPr>
        <w:pStyle w:val="Sinespaciado"/>
        <w:numPr>
          <w:ilvl w:val="0"/>
          <w:numId w:val="20"/>
        </w:numPr>
        <w:tabs>
          <w:tab w:val="left" w:pos="1276"/>
        </w:tabs>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(Costas Goberna </w:t>
      </w:r>
      <w:r w:rsidRPr="00756817">
        <w:rPr>
          <w:rFonts w:ascii="Times New Roman" w:hAnsi="Times New Roman" w:cs="Times New Roman"/>
          <w:i/>
          <w:sz w:val="24"/>
          <w:szCs w:val="24"/>
          <w:lang w:val="gl-ES"/>
        </w:rPr>
        <w:t>et al.</w:t>
      </w:r>
      <w:r w:rsidRPr="00756817">
        <w:rPr>
          <w:rFonts w:ascii="Times New Roman" w:hAnsi="Times New Roman" w:cs="Times New Roman"/>
          <w:sz w:val="24"/>
          <w:szCs w:val="24"/>
          <w:lang w:val="gl-ES"/>
        </w:rPr>
        <w:t xml:space="preserve"> 2003; Rodríguez Álvarez 2009).</w:t>
      </w:r>
    </w:p>
    <w:p w:rsidR="00ED14F7" w:rsidRDefault="00ED14F7" w:rsidP="00ED14F7">
      <w:pPr>
        <w:pStyle w:val="Sinespaciado"/>
        <w:numPr>
          <w:ilvl w:val="0"/>
          <w:numId w:val="20"/>
        </w:numPr>
        <w:tabs>
          <w:tab w:val="left" w:pos="1276"/>
        </w:tabs>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(Belén Deamos; Chapa Brunet 1997).</w:t>
      </w:r>
    </w:p>
    <w:p w:rsidR="00ED14F7" w:rsidRPr="00756817" w:rsidRDefault="00ED14F7" w:rsidP="00ED14F7">
      <w:pPr>
        <w:pStyle w:val="Sinespaciado"/>
        <w:tabs>
          <w:tab w:val="left" w:pos="1276"/>
        </w:tabs>
        <w:ind w:left="1788"/>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p>
    <w:p w:rsidR="00ED14F7" w:rsidRPr="00756817" w:rsidRDefault="00ED14F7" w:rsidP="00ED14F7">
      <w:pPr>
        <w:pStyle w:val="Sinespaciado"/>
        <w:numPr>
          <w:ilvl w:val="0"/>
          <w:numId w:val="19"/>
        </w:numPr>
        <w:tabs>
          <w:tab w:val="left" w:pos="993"/>
        </w:tabs>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Autores clásicos:</w:t>
      </w:r>
    </w:p>
    <w:p w:rsidR="00ED14F7" w:rsidRPr="00756817" w:rsidRDefault="00ED14F7" w:rsidP="00ED14F7">
      <w:pPr>
        <w:pStyle w:val="Sinespaciado"/>
        <w:numPr>
          <w:ilvl w:val="0"/>
          <w:numId w:val="21"/>
        </w:numPr>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Latín</w:t>
      </w:r>
      <w:r w:rsidRPr="00756817">
        <w:rPr>
          <w:rFonts w:ascii="Times New Roman" w:hAnsi="Times New Roman" w:cs="Times New Roman"/>
          <w:sz w:val="24"/>
          <w:szCs w:val="24"/>
          <w:lang w:val="gl-ES"/>
        </w:rPr>
        <w:t xml:space="preserve">: segundo o modelo do </w:t>
      </w:r>
      <w:r w:rsidRPr="00756817">
        <w:rPr>
          <w:rFonts w:ascii="Times New Roman" w:hAnsi="Times New Roman" w:cs="Times New Roman"/>
          <w:i/>
          <w:sz w:val="24"/>
          <w:szCs w:val="24"/>
          <w:lang w:val="gl-ES"/>
        </w:rPr>
        <w:t>Oxford Latin Dictionary</w:t>
      </w:r>
      <w:r w:rsidRPr="00756817">
        <w:rPr>
          <w:rFonts w:ascii="Times New Roman" w:hAnsi="Times New Roman" w:cs="Times New Roman"/>
          <w:sz w:val="24"/>
          <w:szCs w:val="24"/>
          <w:lang w:val="gl-ES"/>
        </w:rPr>
        <w:t xml:space="preserve">. Exemplo: (CAES. </w:t>
      </w:r>
      <w:r w:rsidRPr="00756817">
        <w:rPr>
          <w:rFonts w:ascii="Times New Roman" w:hAnsi="Times New Roman" w:cs="Times New Roman"/>
          <w:i/>
          <w:sz w:val="24"/>
          <w:szCs w:val="24"/>
          <w:lang w:val="gl-ES"/>
        </w:rPr>
        <w:t>Ciu.</w:t>
      </w:r>
      <w:r w:rsidRPr="00756817">
        <w:rPr>
          <w:rFonts w:ascii="Times New Roman" w:hAnsi="Times New Roman" w:cs="Times New Roman"/>
          <w:sz w:val="24"/>
          <w:szCs w:val="24"/>
          <w:lang w:val="gl-ES"/>
        </w:rPr>
        <w:t xml:space="preserve"> 1. 7. 5).</w:t>
      </w:r>
    </w:p>
    <w:p w:rsidR="00ED14F7" w:rsidRPr="00756817" w:rsidRDefault="00ED14F7" w:rsidP="00ED14F7">
      <w:pPr>
        <w:pStyle w:val="Sinespaciado"/>
        <w:numPr>
          <w:ilvl w:val="0"/>
          <w:numId w:val="21"/>
        </w:numPr>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Grego</w:t>
      </w:r>
      <w:r w:rsidRPr="00756817">
        <w:rPr>
          <w:rFonts w:ascii="Times New Roman" w:hAnsi="Times New Roman" w:cs="Times New Roman"/>
          <w:sz w:val="24"/>
          <w:szCs w:val="24"/>
          <w:lang w:val="gl-ES"/>
        </w:rPr>
        <w:t xml:space="preserve">: segundo o modelo de Lidl&amp;Scott-Jones. Exemplo: (APP. </w:t>
      </w:r>
      <w:r w:rsidRPr="00756817">
        <w:rPr>
          <w:rFonts w:ascii="Times New Roman" w:hAnsi="Times New Roman" w:cs="Times New Roman"/>
          <w:i/>
          <w:sz w:val="24"/>
          <w:szCs w:val="24"/>
          <w:lang w:val="gl-ES"/>
        </w:rPr>
        <w:t>Mith.</w:t>
      </w:r>
      <w:r w:rsidRPr="00756817">
        <w:rPr>
          <w:rFonts w:ascii="Times New Roman" w:hAnsi="Times New Roman" w:cs="Times New Roman"/>
          <w:sz w:val="24"/>
          <w:szCs w:val="24"/>
          <w:lang w:val="gl-ES"/>
        </w:rPr>
        <w:t xml:space="preserve"> 25).</w:t>
      </w:r>
    </w:p>
    <w:p w:rsidR="00ED14F7" w:rsidRPr="00756817" w:rsidRDefault="00ED14F7" w:rsidP="00ED14F7">
      <w:pPr>
        <w:pStyle w:val="Sinespaciado"/>
        <w:numPr>
          <w:ilvl w:val="0"/>
          <w:numId w:val="21"/>
        </w:numPr>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Outras linguas</w:t>
      </w:r>
      <w:r w:rsidRPr="00756817">
        <w:rPr>
          <w:rFonts w:ascii="Times New Roman" w:hAnsi="Times New Roman" w:cs="Times New Roman"/>
          <w:sz w:val="24"/>
          <w:szCs w:val="24"/>
          <w:lang w:val="gl-ES"/>
        </w:rPr>
        <w:t>: deberase consultar co Comité Organizador.</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numPr>
          <w:ilvl w:val="0"/>
          <w:numId w:val="19"/>
        </w:numPr>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 xml:space="preserve">Documentos epigráficos: </w:t>
      </w:r>
      <w:r w:rsidRPr="00756817">
        <w:rPr>
          <w:rFonts w:ascii="Times New Roman" w:hAnsi="Times New Roman" w:cs="Times New Roman"/>
          <w:sz w:val="24"/>
          <w:szCs w:val="24"/>
          <w:lang w:val="gl-ES"/>
        </w:rPr>
        <w:t xml:space="preserve">segundo o modelo de L’Année Epigraphique. Exemplo: (CIL. </w:t>
      </w:r>
      <w:r w:rsidRPr="00756817">
        <w:rPr>
          <w:rFonts w:ascii="Times New Roman" w:hAnsi="Times New Roman" w:cs="Times New Roman"/>
          <w:iCs/>
          <w:sz w:val="24"/>
          <w:szCs w:val="24"/>
          <w:lang w:val="gl-ES"/>
        </w:rPr>
        <w:t>XIII 8824).</w:t>
      </w:r>
    </w:p>
    <w:p w:rsidR="00ED14F7" w:rsidRPr="00756817" w:rsidRDefault="00ED14F7" w:rsidP="00ED14F7">
      <w:pPr>
        <w:pStyle w:val="Sinespaciado"/>
        <w:ind w:left="709" w:firstLine="567"/>
        <w:jc w:val="both"/>
        <w:rPr>
          <w:rFonts w:ascii="Times New Roman" w:hAnsi="Times New Roman" w:cs="Times New Roman"/>
          <w:sz w:val="24"/>
          <w:szCs w:val="24"/>
          <w:lang w:val="gl-ES"/>
        </w:rPr>
      </w:pPr>
    </w:p>
    <w:p w:rsidR="00ED14F7" w:rsidRPr="00756817" w:rsidRDefault="00ED14F7" w:rsidP="00ED14F7">
      <w:pPr>
        <w:pStyle w:val="Sinespaciado"/>
        <w:numPr>
          <w:ilvl w:val="0"/>
          <w:numId w:val="19"/>
        </w:numPr>
        <w:jc w:val="both"/>
        <w:rPr>
          <w:rFonts w:ascii="Times New Roman" w:hAnsi="Times New Roman" w:cs="Times New Roman"/>
          <w:iCs/>
          <w:sz w:val="24"/>
          <w:szCs w:val="24"/>
          <w:lang w:val="gl-ES"/>
        </w:rPr>
      </w:pPr>
      <w:r w:rsidRPr="00756817">
        <w:rPr>
          <w:rFonts w:ascii="Times New Roman" w:hAnsi="Times New Roman" w:cs="Times New Roman"/>
          <w:b/>
          <w:iCs/>
          <w:sz w:val="24"/>
          <w:szCs w:val="24"/>
          <w:lang w:val="gl-ES"/>
        </w:rPr>
        <w:t>Documentos numismáticos</w:t>
      </w:r>
      <w:r w:rsidRPr="00756817">
        <w:rPr>
          <w:rFonts w:ascii="Times New Roman" w:hAnsi="Times New Roman" w:cs="Times New Roman"/>
          <w:iCs/>
          <w:sz w:val="24"/>
          <w:szCs w:val="24"/>
          <w:lang w:val="gl-ES"/>
        </w:rPr>
        <w:t xml:space="preserve">: segundo o modelo de M. H. Crawford </w:t>
      </w:r>
      <w:r w:rsidRPr="00756817">
        <w:rPr>
          <w:rFonts w:ascii="Times New Roman" w:hAnsi="Times New Roman" w:cs="Times New Roman"/>
          <w:i/>
          <w:iCs/>
          <w:sz w:val="24"/>
          <w:szCs w:val="24"/>
          <w:lang w:val="gl-ES"/>
        </w:rPr>
        <w:t xml:space="preserve">Roman Republic Coinage </w:t>
      </w:r>
      <w:r w:rsidRPr="00756817">
        <w:rPr>
          <w:rFonts w:ascii="Times New Roman" w:hAnsi="Times New Roman" w:cs="Times New Roman"/>
          <w:iCs/>
          <w:sz w:val="24"/>
          <w:szCs w:val="24"/>
          <w:lang w:val="gl-ES"/>
        </w:rPr>
        <w:t xml:space="preserve">(RRC) para época republicana e segundo o modelo de H. Mattingly </w:t>
      </w:r>
      <w:r w:rsidRPr="00756817">
        <w:rPr>
          <w:rFonts w:ascii="Times New Roman" w:hAnsi="Times New Roman" w:cs="Times New Roman"/>
          <w:i/>
          <w:iCs/>
          <w:sz w:val="24"/>
          <w:szCs w:val="24"/>
          <w:lang w:val="gl-ES"/>
        </w:rPr>
        <w:t>et al.</w:t>
      </w:r>
      <w:r w:rsidRPr="00756817">
        <w:rPr>
          <w:rFonts w:ascii="Times New Roman" w:hAnsi="Times New Roman" w:cs="Times New Roman"/>
          <w:iCs/>
          <w:sz w:val="24"/>
          <w:szCs w:val="24"/>
          <w:lang w:val="gl-ES"/>
        </w:rPr>
        <w:t xml:space="preserve"> </w:t>
      </w:r>
      <w:r w:rsidRPr="00756817">
        <w:rPr>
          <w:rFonts w:ascii="Times New Roman" w:hAnsi="Times New Roman" w:cs="Times New Roman"/>
          <w:i/>
          <w:iCs/>
          <w:sz w:val="24"/>
          <w:szCs w:val="24"/>
          <w:lang w:val="gl-ES"/>
        </w:rPr>
        <w:t xml:space="preserve">The Roman Imperial Coinage </w:t>
      </w:r>
      <w:r w:rsidRPr="00756817">
        <w:rPr>
          <w:rFonts w:ascii="Times New Roman" w:hAnsi="Times New Roman" w:cs="Times New Roman"/>
          <w:iCs/>
          <w:sz w:val="24"/>
          <w:szCs w:val="24"/>
          <w:lang w:val="gl-ES"/>
        </w:rPr>
        <w:t xml:space="preserve">(RIC) para época imperial. Exemplo: (RRC 475/1a). </w:t>
      </w:r>
    </w:p>
    <w:p w:rsidR="00ED14F7" w:rsidRPr="00756817" w:rsidRDefault="00ED14F7" w:rsidP="00ED14F7">
      <w:pPr>
        <w:pStyle w:val="Sinespaciado"/>
        <w:ind w:firstLine="567"/>
        <w:jc w:val="both"/>
        <w:rPr>
          <w:rFonts w:ascii="Times New Roman" w:hAnsi="Times New Roman" w:cs="Times New Roman"/>
          <w:iCs/>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7. 1. Citas literais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Deberán incluírse entre comiñas altas (“”) e indicala súa procedencia. Se a cita non supera as tres liñas, incorporarase no propio texto, respectando o tamaño 12: en cambio, se supera as tres liñas, deberá ir nun parágrafo aparte, igualmente entre comiñas altas pero a tamaño 11 e con sangría de 2cm a ambos lados. Non haberá un espazo entre os parágrafos do corpo do texto e o da cita.</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7. 2. Citas de fontes antigas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Deberán incluírse en cursiva, en formato Unicode para o grego; para outras linguas, prégase enviala fonte por correo electrónico ao Comité Organizador (</w:t>
      </w:r>
      <w:r w:rsidRPr="00756817">
        <w:rPr>
          <w:rFonts w:ascii="Times New Roman" w:hAnsi="Times New Roman" w:cs="Times New Roman"/>
          <w:i/>
          <w:color w:val="000000" w:themeColor="text1"/>
          <w:sz w:val="24"/>
          <w:szCs w:val="24"/>
          <w:lang w:val="gl-ES"/>
        </w:rPr>
        <w:t>asoc.arq.ccaa@gmail.com</w:t>
      </w:r>
      <w:r w:rsidRPr="00756817">
        <w:rPr>
          <w:rFonts w:ascii="Times New Roman" w:hAnsi="Times New Roman" w:cs="Times New Roman"/>
          <w:sz w:val="24"/>
          <w:szCs w:val="24"/>
          <w:lang w:val="gl-ES"/>
        </w:rPr>
        <w:t>). Se a cita non supera as tres liñas, incorporarase no propio texto, respectando o tamaño 12; en cambio, se supera as tres liñas, deberá ir nun parágrafo aparte, igualmente entre comiñas altas pero a tamaño 11 e con sangría de 2cm a ambos lados. Non haberá un espazo entre os parágrafos do corpo do texto e o da cita.</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8. Notas ao pé</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Deberán ir a tamaño 10, con numeración arábiga consecutiva, sen espazos entre as notas. Prégase aos autores que limiten o uso das notas ao pé e que tan só as inclúan cando faciliten a comprensión do texto ou realicen unha achega importante.</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9. Bibliografía</w:t>
      </w:r>
    </w:p>
    <w:p w:rsidR="00ED14F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Incluiranse tan só as obras citadas, tanto as modernas como as fontes clásicas, ordenadas alfabeticamente e sen espazos en branco entre os títulos, a tamaño 11 e interliñado sinxelo.</w:t>
      </w:r>
    </w:p>
    <w:p w:rsidR="00ED14F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b/>
          <w:sz w:val="24"/>
          <w:szCs w:val="24"/>
          <w:lang w:val="gl-ES"/>
        </w:rPr>
        <w:t>9. 1. Autores modernos</w:t>
      </w:r>
    </w:p>
    <w:p w:rsidR="00ED14F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Deberán indicarse os apelidos en maiúscula, seguidos da inicial do nome, a data de publicación, o título, a editorial e lugar de edición. Exemplos:</w:t>
      </w:r>
    </w:p>
    <w:p w:rsidR="00ED14F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numPr>
          <w:ilvl w:val="0"/>
          <w:numId w:val="22"/>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Unha obra completa:</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Default="00ED14F7" w:rsidP="00ED14F7">
      <w:pPr>
        <w:pStyle w:val="Sinespaciado"/>
        <w:numPr>
          <w:ilvl w:val="0"/>
          <w:numId w:val="23"/>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Un autor:</w:t>
      </w:r>
      <w:r>
        <w:rPr>
          <w:rFonts w:ascii="Times New Roman" w:hAnsi="Times New Roman" w:cs="Times New Roman"/>
          <w:sz w:val="24"/>
          <w:szCs w:val="24"/>
          <w:lang w:val="gl-ES"/>
        </w:rPr>
        <w:t xml:space="preserve"> </w:t>
      </w:r>
    </w:p>
    <w:p w:rsidR="00ED14F7" w:rsidRPr="00756817" w:rsidRDefault="00ED14F7" w:rsidP="00ED14F7">
      <w:pPr>
        <w:pStyle w:val="Sinespaciado"/>
        <w:ind w:left="1429"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VERVAET, F. J. (2014): </w:t>
      </w:r>
      <w:r w:rsidRPr="00756817">
        <w:rPr>
          <w:rFonts w:ascii="Times New Roman" w:hAnsi="Times New Roman" w:cs="Times New Roman"/>
          <w:i/>
          <w:sz w:val="24"/>
          <w:szCs w:val="24"/>
          <w:lang w:val="gl-ES"/>
        </w:rPr>
        <w:t xml:space="preserve">The high command in the Roman Republic: the principle of the </w:t>
      </w:r>
      <w:r w:rsidRPr="00756817">
        <w:rPr>
          <w:rFonts w:ascii="Times New Roman" w:hAnsi="Times New Roman" w:cs="Times New Roman"/>
          <w:sz w:val="24"/>
          <w:szCs w:val="24"/>
          <w:lang w:val="gl-ES"/>
        </w:rPr>
        <w:t>summum imperium auspiciumque</w:t>
      </w:r>
      <w:r w:rsidRPr="00756817">
        <w:rPr>
          <w:rFonts w:ascii="Times New Roman" w:hAnsi="Times New Roman" w:cs="Times New Roman"/>
          <w:i/>
          <w:sz w:val="24"/>
          <w:szCs w:val="24"/>
          <w:lang w:val="gl-ES"/>
        </w:rPr>
        <w:t xml:space="preserve"> from 509 to 19 BCE</w:t>
      </w:r>
      <w:r w:rsidRPr="00756817">
        <w:rPr>
          <w:rFonts w:ascii="Times New Roman" w:hAnsi="Times New Roman" w:cs="Times New Roman"/>
          <w:sz w:val="24"/>
          <w:szCs w:val="24"/>
          <w:lang w:val="gl-ES"/>
        </w:rPr>
        <w:t>, Franz Steiner, Stuttgart.</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numPr>
          <w:ilvl w:val="0"/>
          <w:numId w:val="23"/>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Coordinadores e editores</w:t>
      </w:r>
    </w:p>
    <w:p w:rsidR="00ED14F7" w:rsidRPr="00756817" w:rsidRDefault="00ED14F7" w:rsidP="00ED14F7">
      <w:pPr>
        <w:pStyle w:val="Sinespaciado"/>
        <w:ind w:left="1418"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GÓMEZ PANTOJA, J. (coord.) (2005): </w:t>
      </w:r>
      <w:r w:rsidRPr="00756817">
        <w:rPr>
          <w:rFonts w:ascii="Times New Roman" w:hAnsi="Times New Roman" w:cs="Times New Roman"/>
          <w:i/>
          <w:sz w:val="24"/>
          <w:szCs w:val="24"/>
          <w:lang w:val="gl-ES"/>
        </w:rPr>
        <w:t>Historia Antigua (Grecia y Roma)</w:t>
      </w:r>
      <w:r w:rsidRPr="00756817">
        <w:rPr>
          <w:rFonts w:ascii="Times New Roman" w:hAnsi="Times New Roman" w:cs="Times New Roman"/>
          <w:sz w:val="24"/>
          <w:szCs w:val="24"/>
          <w:lang w:val="gl-ES"/>
        </w:rPr>
        <w:t>. Ariel, Barcelona.</w:t>
      </w:r>
    </w:p>
    <w:p w:rsidR="00ED14F7" w:rsidRPr="00756817" w:rsidRDefault="00ED14F7" w:rsidP="00ED14F7">
      <w:pPr>
        <w:pStyle w:val="Sinespaciado"/>
        <w:ind w:left="1418"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CROOK, J; LINTOTT, A.; RAWSON, E. (eds.) (1994) </w:t>
      </w:r>
      <w:r w:rsidRPr="00756817">
        <w:rPr>
          <w:rFonts w:ascii="Times New Roman" w:hAnsi="Times New Roman" w:cs="Times New Roman"/>
          <w:i/>
          <w:sz w:val="24"/>
          <w:szCs w:val="24"/>
          <w:lang w:val="gl-ES"/>
        </w:rPr>
        <w:t>Cambridge Ancient History. IX, The last age of the Roman Republic</w:t>
      </w:r>
      <w:r w:rsidRPr="00756817">
        <w:rPr>
          <w:rFonts w:ascii="Times New Roman" w:hAnsi="Times New Roman" w:cs="Times New Roman"/>
          <w:sz w:val="24"/>
          <w:szCs w:val="24"/>
          <w:lang w:val="gl-ES"/>
        </w:rPr>
        <w:t>. CUP, Cambridge.</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numPr>
          <w:ilvl w:val="0"/>
          <w:numId w:val="23"/>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Varios autores:</w:t>
      </w:r>
    </w:p>
    <w:p w:rsidR="00ED14F7" w:rsidRPr="00756817" w:rsidRDefault="00ED14F7" w:rsidP="00ED14F7">
      <w:pPr>
        <w:pStyle w:val="Sinespaciado"/>
        <w:ind w:left="1418"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COSTAS GOBERNA, F. J.; PEÑA SANTOS, A. de la (2011): </w:t>
      </w:r>
      <w:r w:rsidRPr="00756817">
        <w:rPr>
          <w:rFonts w:ascii="Times New Roman" w:hAnsi="Times New Roman" w:cs="Times New Roman"/>
          <w:i/>
          <w:sz w:val="24"/>
          <w:szCs w:val="24"/>
          <w:lang w:val="gl-ES"/>
        </w:rPr>
        <w:t>Los barcos de los petroglifos de Oia. Embarcaciones en la prehistoria reciente de Galicia</w:t>
      </w:r>
      <w:r w:rsidRPr="00756817">
        <w:rPr>
          <w:rFonts w:ascii="Times New Roman" w:hAnsi="Times New Roman" w:cs="Times New Roman"/>
          <w:sz w:val="24"/>
          <w:szCs w:val="24"/>
          <w:lang w:val="gl-ES"/>
        </w:rPr>
        <w:t>, Autoridad Portuaria de Vigo, Vigo.</w:t>
      </w:r>
    </w:p>
    <w:p w:rsidR="00ED14F7" w:rsidRPr="00756817" w:rsidRDefault="00ED14F7" w:rsidP="00ED14F7">
      <w:pPr>
        <w:pStyle w:val="Sinespaciado"/>
        <w:ind w:left="2268" w:firstLine="567"/>
        <w:jc w:val="both"/>
        <w:rPr>
          <w:rFonts w:ascii="Times New Roman" w:hAnsi="Times New Roman" w:cs="Times New Roman"/>
          <w:sz w:val="24"/>
          <w:szCs w:val="24"/>
          <w:lang w:val="gl-ES"/>
        </w:rPr>
      </w:pPr>
    </w:p>
    <w:p w:rsidR="00ED14F7" w:rsidRDefault="00ED14F7" w:rsidP="00ED14F7">
      <w:pPr>
        <w:pStyle w:val="Sinespaciado"/>
        <w:numPr>
          <w:ilvl w:val="0"/>
          <w:numId w:val="23"/>
        </w:numPr>
        <w:tabs>
          <w:tab w:val="left" w:pos="1843"/>
        </w:tabs>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Varias obras dun mesmo autor:</w:t>
      </w:r>
    </w:p>
    <w:p w:rsidR="00ED14F7" w:rsidRPr="00756817" w:rsidRDefault="00ED14F7" w:rsidP="00ED14F7">
      <w:pPr>
        <w:pStyle w:val="Sinespaciado"/>
        <w:ind w:left="1418"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BRUNT, P. A.:</w:t>
      </w:r>
    </w:p>
    <w:p w:rsidR="00ED14F7" w:rsidRPr="00756817" w:rsidRDefault="00ED14F7" w:rsidP="00ED14F7">
      <w:pPr>
        <w:pStyle w:val="Sinespaciado"/>
        <w:numPr>
          <w:ilvl w:val="0"/>
          <w:numId w:val="24"/>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(1971): </w:t>
      </w:r>
      <w:r w:rsidRPr="00756817">
        <w:rPr>
          <w:rFonts w:ascii="Times New Roman" w:hAnsi="Times New Roman" w:cs="Times New Roman"/>
          <w:i/>
          <w:sz w:val="24"/>
          <w:szCs w:val="24"/>
          <w:lang w:val="gl-ES"/>
        </w:rPr>
        <w:t>Italian manpower: 225 B. C.-A. D. 14</w:t>
      </w:r>
      <w:r w:rsidRPr="00756817">
        <w:rPr>
          <w:rFonts w:ascii="Times New Roman" w:hAnsi="Times New Roman" w:cs="Times New Roman"/>
          <w:sz w:val="24"/>
          <w:szCs w:val="24"/>
          <w:lang w:val="gl-ES"/>
        </w:rPr>
        <w:t>. Clarendon Press, Oxford.</w:t>
      </w:r>
    </w:p>
    <w:p w:rsidR="00ED14F7" w:rsidRPr="006735D3" w:rsidRDefault="00ED14F7" w:rsidP="00ED14F7">
      <w:pPr>
        <w:pStyle w:val="Sinespaciado"/>
        <w:numPr>
          <w:ilvl w:val="0"/>
          <w:numId w:val="24"/>
        </w:numPr>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(1986): “Cicero´s officium in the Civil War”. </w:t>
      </w:r>
      <w:r w:rsidRPr="00756817">
        <w:rPr>
          <w:rFonts w:ascii="Times New Roman" w:hAnsi="Times New Roman" w:cs="Times New Roman"/>
          <w:i/>
          <w:sz w:val="24"/>
          <w:szCs w:val="24"/>
          <w:lang w:val="gl-ES"/>
        </w:rPr>
        <w:t>JRS</w:t>
      </w:r>
      <w:r w:rsidRPr="00756817">
        <w:rPr>
          <w:rFonts w:ascii="Times New Roman" w:hAnsi="Times New Roman" w:cs="Times New Roman"/>
          <w:sz w:val="24"/>
          <w:szCs w:val="24"/>
          <w:lang w:val="gl-ES"/>
        </w:rPr>
        <w:t xml:space="preserve"> 76, pp. 12-32.</w:t>
      </w:r>
    </w:p>
    <w:p w:rsidR="00ED14F7" w:rsidRDefault="00ED14F7" w:rsidP="00ED14F7">
      <w:pPr>
        <w:pStyle w:val="Sinespaciado"/>
        <w:tabs>
          <w:tab w:val="left" w:pos="1843"/>
        </w:tabs>
        <w:ind w:left="1428"/>
        <w:jc w:val="both"/>
        <w:rPr>
          <w:rFonts w:ascii="Times New Roman" w:hAnsi="Times New Roman" w:cs="Times New Roman"/>
          <w:sz w:val="24"/>
          <w:szCs w:val="24"/>
          <w:lang w:val="gl-ES"/>
        </w:rPr>
      </w:pPr>
    </w:p>
    <w:p w:rsidR="00ED14F7" w:rsidRDefault="00ED14F7" w:rsidP="00ED14F7">
      <w:pPr>
        <w:pStyle w:val="Sinespaciado"/>
        <w:numPr>
          <w:ilvl w:val="0"/>
          <w:numId w:val="23"/>
        </w:numPr>
        <w:tabs>
          <w:tab w:val="left" w:pos="1843"/>
        </w:tabs>
        <w:jc w:val="both"/>
        <w:rPr>
          <w:rFonts w:ascii="Times New Roman" w:hAnsi="Times New Roman" w:cs="Times New Roman"/>
          <w:sz w:val="24"/>
          <w:szCs w:val="24"/>
          <w:lang w:val="gl-ES"/>
        </w:rPr>
      </w:pPr>
      <w:r w:rsidRPr="006735D3">
        <w:rPr>
          <w:rFonts w:ascii="Times New Roman" w:hAnsi="Times New Roman" w:cs="Times New Roman"/>
          <w:sz w:val="24"/>
          <w:szCs w:val="24"/>
          <w:lang w:val="gl-ES"/>
        </w:rPr>
        <w:t>Capítulo de libro</w:t>
      </w:r>
    </w:p>
    <w:p w:rsidR="00ED14F7" w:rsidRPr="00756817" w:rsidRDefault="00ED14F7" w:rsidP="00ED14F7">
      <w:pPr>
        <w:pStyle w:val="Sinespaciado"/>
        <w:ind w:left="1429"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LÓPEZ BARJA DE QUIROGA, P. (2008): “La concepción política del territorio en la Roma republicana”. En </w:t>
      </w:r>
      <w:r w:rsidRPr="00756817">
        <w:rPr>
          <w:rFonts w:ascii="Times New Roman" w:hAnsi="Times New Roman" w:cs="Times New Roman"/>
          <w:i/>
          <w:sz w:val="24"/>
          <w:szCs w:val="24"/>
          <w:lang w:val="gl-ES"/>
        </w:rPr>
        <w:t>El territorio de las ciudades romanas</w:t>
      </w:r>
      <w:r w:rsidRPr="00756817">
        <w:rPr>
          <w:rFonts w:ascii="Times New Roman" w:hAnsi="Times New Roman" w:cs="Times New Roman"/>
          <w:sz w:val="24"/>
          <w:szCs w:val="24"/>
          <w:lang w:val="gl-ES"/>
        </w:rPr>
        <w:t>, J. MANGAS y M. A. NOVILLO (eds.), Sísifo, Madrid.</w:t>
      </w:r>
    </w:p>
    <w:p w:rsidR="00ED14F7" w:rsidRDefault="00ED14F7" w:rsidP="00ED14F7">
      <w:pPr>
        <w:pStyle w:val="Sinespaciado"/>
        <w:tabs>
          <w:tab w:val="left" w:pos="1843"/>
        </w:tabs>
        <w:ind w:left="1428"/>
        <w:jc w:val="both"/>
        <w:rPr>
          <w:rFonts w:ascii="Times New Roman" w:hAnsi="Times New Roman" w:cs="Times New Roman"/>
          <w:sz w:val="24"/>
          <w:szCs w:val="24"/>
          <w:lang w:val="gl-ES"/>
        </w:rPr>
      </w:pPr>
    </w:p>
    <w:p w:rsidR="00ED14F7" w:rsidRDefault="00ED14F7" w:rsidP="00ED14F7">
      <w:pPr>
        <w:pStyle w:val="Sinespaciado"/>
        <w:numPr>
          <w:ilvl w:val="0"/>
          <w:numId w:val="23"/>
        </w:numPr>
        <w:tabs>
          <w:tab w:val="left" w:pos="1843"/>
        </w:tabs>
        <w:jc w:val="both"/>
        <w:rPr>
          <w:rFonts w:ascii="Times New Roman" w:hAnsi="Times New Roman" w:cs="Times New Roman"/>
          <w:sz w:val="24"/>
          <w:szCs w:val="24"/>
          <w:lang w:val="gl-ES"/>
        </w:rPr>
      </w:pPr>
      <w:r w:rsidRPr="006735D3">
        <w:rPr>
          <w:rFonts w:ascii="Times New Roman" w:hAnsi="Times New Roman" w:cs="Times New Roman"/>
          <w:sz w:val="24"/>
          <w:szCs w:val="24"/>
          <w:lang w:val="gl-ES"/>
        </w:rPr>
        <w:t>Artigo de revista</w:t>
      </w:r>
    </w:p>
    <w:p w:rsidR="00ED14F7" w:rsidRPr="00756817" w:rsidRDefault="00ED14F7" w:rsidP="00ED14F7">
      <w:pPr>
        <w:pStyle w:val="Sinespaciado"/>
        <w:ind w:left="1429"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CHRISSANTOS, S. G. (2001): “Caesar and the Mutiny of 47 B. C.”. </w:t>
      </w:r>
      <w:r w:rsidRPr="00756817">
        <w:rPr>
          <w:rFonts w:ascii="Times New Roman" w:hAnsi="Times New Roman" w:cs="Times New Roman"/>
          <w:i/>
          <w:sz w:val="24"/>
          <w:szCs w:val="24"/>
          <w:lang w:val="gl-ES"/>
        </w:rPr>
        <w:t xml:space="preserve">JRS </w:t>
      </w:r>
      <w:r w:rsidRPr="00756817">
        <w:rPr>
          <w:rFonts w:ascii="Times New Roman" w:hAnsi="Times New Roman" w:cs="Times New Roman"/>
          <w:sz w:val="24"/>
          <w:szCs w:val="24"/>
          <w:lang w:val="gl-ES"/>
        </w:rPr>
        <w:t>vol.</w:t>
      </w:r>
      <w:r w:rsidRPr="00756817">
        <w:rPr>
          <w:rFonts w:ascii="Times New Roman" w:hAnsi="Times New Roman" w:cs="Times New Roman"/>
          <w:i/>
          <w:sz w:val="24"/>
          <w:szCs w:val="24"/>
          <w:lang w:val="gl-ES"/>
        </w:rPr>
        <w:t xml:space="preserve"> </w:t>
      </w:r>
      <w:r w:rsidRPr="00756817">
        <w:rPr>
          <w:rFonts w:ascii="Times New Roman" w:hAnsi="Times New Roman" w:cs="Times New Roman"/>
          <w:sz w:val="24"/>
          <w:szCs w:val="24"/>
          <w:lang w:val="gl-ES"/>
        </w:rPr>
        <w:t>91, pp. 63-75.</w:t>
      </w:r>
    </w:p>
    <w:p w:rsidR="00ED14F7" w:rsidRDefault="00ED14F7" w:rsidP="00ED14F7">
      <w:pPr>
        <w:pStyle w:val="Sinespaciado"/>
        <w:tabs>
          <w:tab w:val="left" w:pos="1843"/>
        </w:tabs>
        <w:ind w:left="1428"/>
        <w:jc w:val="both"/>
        <w:rPr>
          <w:rFonts w:ascii="Times New Roman" w:hAnsi="Times New Roman" w:cs="Times New Roman"/>
          <w:sz w:val="24"/>
          <w:szCs w:val="24"/>
          <w:lang w:val="gl-ES"/>
        </w:rPr>
      </w:pPr>
    </w:p>
    <w:p w:rsidR="00ED14F7" w:rsidRDefault="00ED14F7" w:rsidP="00ED14F7">
      <w:pPr>
        <w:pStyle w:val="Sinespaciado"/>
        <w:numPr>
          <w:ilvl w:val="0"/>
          <w:numId w:val="23"/>
        </w:numPr>
        <w:tabs>
          <w:tab w:val="left" w:pos="1843"/>
        </w:tabs>
        <w:jc w:val="both"/>
        <w:rPr>
          <w:rFonts w:ascii="Times New Roman" w:hAnsi="Times New Roman" w:cs="Times New Roman"/>
          <w:sz w:val="24"/>
          <w:szCs w:val="24"/>
          <w:lang w:val="gl-ES"/>
        </w:rPr>
      </w:pPr>
      <w:r w:rsidRPr="006735D3">
        <w:rPr>
          <w:rFonts w:ascii="Times New Roman" w:hAnsi="Times New Roman" w:cs="Times New Roman"/>
          <w:sz w:val="24"/>
          <w:szCs w:val="24"/>
          <w:lang w:val="gl-ES"/>
        </w:rPr>
        <w:t>Obras en formato electrónico</w:t>
      </w:r>
    </w:p>
    <w:p w:rsidR="00ED14F7" w:rsidRPr="006735D3" w:rsidRDefault="00ED14F7" w:rsidP="00ED14F7">
      <w:pPr>
        <w:pStyle w:val="Sinespaciado"/>
        <w:tabs>
          <w:tab w:val="left" w:pos="1843"/>
        </w:tabs>
        <w:ind w:left="1429" w:firstLine="567"/>
        <w:jc w:val="both"/>
        <w:rPr>
          <w:rFonts w:ascii="Times New Roman" w:hAnsi="Times New Roman" w:cs="Times New Roman"/>
          <w:sz w:val="24"/>
          <w:szCs w:val="24"/>
          <w:lang w:val="gl-ES"/>
        </w:rPr>
      </w:pPr>
      <w:r w:rsidRPr="006735D3">
        <w:rPr>
          <w:rFonts w:ascii="Times New Roman" w:hAnsi="Times New Roman" w:cs="Times New Roman"/>
          <w:color w:val="000000" w:themeColor="text1"/>
          <w:sz w:val="24"/>
          <w:szCs w:val="24"/>
          <w:lang w:val="gl-ES"/>
        </w:rPr>
        <w:t xml:space="preserve">AGUILERA DURÁN, T. (2012): “Una visión historiográfica alternativa: la deconstrucción del estereotipo del bárbaro prerromano”. </w:t>
      </w:r>
      <w:r w:rsidRPr="006735D3">
        <w:rPr>
          <w:rFonts w:ascii="Times New Roman" w:hAnsi="Times New Roman" w:cs="Times New Roman"/>
          <w:i/>
          <w:color w:val="000000" w:themeColor="text1"/>
          <w:sz w:val="24"/>
          <w:szCs w:val="24"/>
          <w:lang w:val="gl-ES"/>
        </w:rPr>
        <w:t xml:space="preserve">Antesteria. Debates de Historia </w:t>
      </w:r>
      <w:proofErr w:type="spellStart"/>
      <w:r w:rsidRPr="006735D3">
        <w:rPr>
          <w:rFonts w:ascii="Times New Roman" w:hAnsi="Times New Roman" w:cs="Times New Roman"/>
          <w:i/>
          <w:color w:val="000000" w:themeColor="text1"/>
          <w:sz w:val="24"/>
          <w:szCs w:val="24"/>
          <w:lang w:val="gl-ES"/>
        </w:rPr>
        <w:t>Antigua</w:t>
      </w:r>
      <w:proofErr w:type="spellEnd"/>
      <w:r w:rsidRPr="006735D3">
        <w:rPr>
          <w:rFonts w:ascii="Times New Roman" w:hAnsi="Times New Roman" w:cs="Times New Roman"/>
          <w:color w:val="000000" w:themeColor="text1"/>
          <w:sz w:val="24"/>
          <w:szCs w:val="24"/>
          <w:lang w:val="gl-ES"/>
        </w:rPr>
        <w:t>,</w:t>
      </w:r>
      <w:r w:rsidRPr="006735D3">
        <w:rPr>
          <w:rFonts w:ascii="Times New Roman" w:hAnsi="Times New Roman" w:cs="Times New Roman"/>
          <w:i/>
          <w:color w:val="000000" w:themeColor="text1"/>
          <w:sz w:val="24"/>
          <w:szCs w:val="24"/>
          <w:lang w:val="gl-ES"/>
        </w:rPr>
        <w:t xml:space="preserve"> </w:t>
      </w:r>
      <w:r w:rsidRPr="006735D3">
        <w:rPr>
          <w:rFonts w:ascii="Times New Roman" w:hAnsi="Times New Roman" w:cs="Times New Roman"/>
          <w:color w:val="000000" w:themeColor="text1"/>
          <w:sz w:val="24"/>
          <w:szCs w:val="24"/>
          <w:lang w:val="gl-ES"/>
        </w:rPr>
        <w:t xml:space="preserve">nº1, </w:t>
      </w:r>
      <w:hyperlink r:id="rId12" w:history="1">
        <w:r w:rsidRPr="006735D3">
          <w:rPr>
            <w:rStyle w:val="Hipervnculo"/>
            <w:rFonts w:ascii="Times New Roman" w:hAnsi="Times New Roman" w:cs="Times New Roman"/>
            <w:sz w:val="24"/>
            <w:szCs w:val="24"/>
            <w:lang w:val="gl-ES"/>
          </w:rPr>
          <w:t>http://www.antesteria.es/n1-2012.html</w:t>
        </w:r>
      </w:hyperlink>
      <w:r w:rsidRPr="006735D3">
        <w:rPr>
          <w:rFonts w:ascii="Times New Roman" w:hAnsi="Times New Roman" w:cs="Times New Roman"/>
          <w:color w:val="000000" w:themeColor="text1"/>
          <w:sz w:val="24"/>
          <w:szCs w:val="24"/>
          <w:lang w:val="gl-ES"/>
        </w:rPr>
        <w:t xml:space="preserve"> (data de consulta: 24/06/15).</w:t>
      </w:r>
    </w:p>
    <w:p w:rsidR="00ED14F7" w:rsidRPr="00756817" w:rsidRDefault="00ED14F7" w:rsidP="00ED14F7">
      <w:pPr>
        <w:pStyle w:val="Sinespaciado"/>
        <w:ind w:firstLine="567"/>
        <w:jc w:val="both"/>
        <w:rPr>
          <w:rFonts w:ascii="Times New Roman" w:hAnsi="Times New Roman" w:cs="Times New Roman"/>
          <w:color w:val="000000" w:themeColor="text1"/>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9. 2. Autores clásicos</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Deberase indicar o nome en maiúscula, seguido do título da obra empregada en cursiva, a editorial, tradución, data e lugar de edición. Exemplos:</w:t>
      </w:r>
    </w:p>
    <w:p w:rsidR="00ED14F7" w:rsidRDefault="00ED14F7" w:rsidP="00ED14F7">
      <w:pPr>
        <w:pStyle w:val="Sinespaciado"/>
        <w:ind w:firstLine="567"/>
        <w:jc w:val="both"/>
        <w:rPr>
          <w:rFonts w:ascii="Times New Roman" w:hAnsi="Times New Roman" w:cs="Times New Roman"/>
          <w:sz w:val="24"/>
          <w:szCs w:val="24"/>
          <w:lang w:val="gl-ES"/>
        </w:rPr>
      </w:pPr>
    </w:p>
    <w:p w:rsidR="00ED14F7" w:rsidRDefault="00ED14F7" w:rsidP="00ED14F7">
      <w:pPr>
        <w:pStyle w:val="Sinespaciado"/>
        <w:ind w:firstLine="567"/>
        <w:jc w:val="both"/>
        <w:rPr>
          <w:rFonts w:ascii="Times New Roman" w:hAnsi="Times New Roman" w:cs="Times New Roman"/>
          <w:sz w:val="24"/>
          <w:szCs w:val="24"/>
          <w:lang w:val="gl-ES"/>
        </w:rPr>
      </w:pPr>
    </w:p>
    <w:p w:rsidR="00ED14F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 xml:space="preserve">APIANO, </w:t>
      </w:r>
      <w:r w:rsidRPr="00756817">
        <w:rPr>
          <w:rFonts w:ascii="Times New Roman" w:hAnsi="Times New Roman" w:cs="Times New Roman"/>
          <w:i/>
          <w:sz w:val="24"/>
          <w:szCs w:val="24"/>
          <w:lang w:val="gl-ES"/>
        </w:rPr>
        <w:t>Historia Romana II. Guerras civiles</w:t>
      </w:r>
      <w:r w:rsidRPr="00756817">
        <w:rPr>
          <w:rFonts w:ascii="Times New Roman" w:hAnsi="Times New Roman" w:cs="Times New Roman"/>
          <w:sz w:val="24"/>
          <w:szCs w:val="24"/>
          <w:lang w:val="gl-ES"/>
        </w:rPr>
        <w:t xml:space="preserve">, Gredos (Trad. de Antonio Sancho), 1995, Madrid. </w:t>
      </w:r>
    </w:p>
    <w:p w:rsidR="00ED14F7" w:rsidRPr="0075681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CICERÓN, MARCO TULIO:</w:t>
      </w:r>
    </w:p>
    <w:p w:rsidR="00ED14F7" w:rsidRPr="00756817" w:rsidRDefault="00ED14F7" w:rsidP="00ED14F7">
      <w:pPr>
        <w:pStyle w:val="Sinespaciado"/>
        <w:numPr>
          <w:ilvl w:val="0"/>
          <w:numId w:val="14"/>
        </w:numPr>
        <w:ind w:left="709" w:firstLine="567"/>
        <w:jc w:val="both"/>
        <w:rPr>
          <w:rFonts w:ascii="Times New Roman" w:hAnsi="Times New Roman" w:cs="Times New Roman"/>
          <w:sz w:val="24"/>
          <w:szCs w:val="24"/>
          <w:lang w:val="gl-ES"/>
        </w:rPr>
      </w:pPr>
      <w:r w:rsidRPr="00756817">
        <w:rPr>
          <w:rFonts w:ascii="Times New Roman" w:hAnsi="Times New Roman" w:cs="Times New Roman"/>
          <w:i/>
          <w:sz w:val="24"/>
          <w:szCs w:val="24"/>
          <w:lang w:val="gl-ES"/>
        </w:rPr>
        <w:t>Cartas a Ático</w:t>
      </w:r>
      <w:r w:rsidRPr="00756817">
        <w:rPr>
          <w:rFonts w:ascii="Times New Roman" w:hAnsi="Times New Roman" w:cs="Times New Roman"/>
          <w:sz w:val="24"/>
          <w:szCs w:val="24"/>
          <w:lang w:val="gl-ES"/>
        </w:rPr>
        <w:t>, Gredos (Trad. de Miguel Rodríguez-Pantoja), 1996, Madrid.</w:t>
      </w:r>
    </w:p>
    <w:p w:rsidR="00ED14F7" w:rsidRPr="00756817" w:rsidRDefault="00ED14F7" w:rsidP="00ED14F7">
      <w:pPr>
        <w:pStyle w:val="Sinespaciado"/>
        <w:numPr>
          <w:ilvl w:val="0"/>
          <w:numId w:val="14"/>
        </w:numPr>
        <w:ind w:left="709" w:firstLine="567"/>
        <w:jc w:val="both"/>
        <w:rPr>
          <w:rFonts w:ascii="Times New Roman" w:hAnsi="Times New Roman" w:cs="Times New Roman"/>
          <w:sz w:val="24"/>
          <w:szCs w:val="24"/>
          <w:lang w:val="gl-ES"/>
        </w:rPr>
      </w:pPr>
      <w:r w:rsidRPr="00756817">
        <w:rPr>
          <w:rFonts w:ascii="Times New Roman" w:hAnsi="Times New Roman" w:cs="Times New Roman"/>
          <w:i/>
          <w:sz w:val="24"/>
          <w:szCs w:val="24"/>
          <w:lang w:val="gl-ES"/>
        </w:rPr>
        <w:t>Cartas a los familiares</w:t>
      </w:r>
      <w:r w:rsidRPr="00756817">
        <w:rPr>
          <w:rFonts w:ascii="Times New Roman" w:hAnsi="Times New Roman" w:cs="Times New Roman"/>
          <w:sz w:val="24"/>
          <w:szCs w:val="24"/>
          <w:lang w:val="gl-ES"/>
        </w:rPr>
        <w:t xml:space="preserve">, Gredos (Trad. de José A. Beltrán), 2008, Madrid. </w:t>
      </w:r>
    </w:p>
    <w:p w:rsidR="00ED14F7" w:rsidRPr="00756817" w:rsidRDefault="00ED14F7" w:rsidP="00ED14F7">
      <w:pPr>
        <w:pStyle w:val="Sinespaciado"/>
        <w:ind w:firstLine="567"/>
        <w:jc w:val="both"/>
        <w:rPr>
          <w:rFonts w:ascii="Times New Roman" w:hAnsi="Times New Roman" w:cs="Times New Roman"/>
          <w:sz w:val="24"/>
          <w:szCs w:val="24"/>
          <w:lang w:val="gl-ES"/>
        </w:rPr>
      </w:pPr>
    </w:p>
    <w:p w:rsidR="00ED14F7" w:rsidRPr="00756817" w:rsidRDefault="00ED14F7" w:rsidP="00ED14F7">
      <w:pPr>
        <w:pStyle w:val="Sinespaciado"/>
        <w:ind w:firstLine="567"/>
        <w:jc w:val="both"/>
        <w:rPr>
          <w:rFonts w:ascii="Times New Roman" w:hAnsi="Times New Roman" w:cs="Times New Roman"/>
          <w:b/>
          <w:sz w:val="24"/>
          <w:szCs w:val="24"/>
          <w:lang w:val="gl-ES"/>
        </w:rPr>
      </w:pPr>
      <w:r w:rsidRPr="00756817">
        <w:rPr>
          <w:rFonts w:ascii="Times New Roman" w:hAnsi="Times New Roman" w:cs="Times New Roman"/>
          <w:b/>
          <w:sz w:val="24"/>
          <w:szCs w:val="24"/>
          <w:lang w:val="gl-ES"/>
        </w:rPr>
        <w:t>9. 3. Recursos electrónicos</w:t>
      </w:r>
    </w:p>
    <w:p w:rsidR="00ED14F7" w:rsidRDefault="00ED14F7" w:rsidP="00ED14F7">
      <w:pPr>
        <w:pStyle w:val="Sinespaciado"/>
        <w:ind w:firstLine="567"/>
        <w:jc w:val="both"/>
        <w:rPr>
          <w:rFonts w:ascii="Times New Roman" w:hAnsi="Times New Roman" w:cs="Times New Roman"/>
          <w:sz w:val="24"/>
          <w:szCs w:val="24"/>
          <w:lang w:val="gl-ES"/>
        </w:rPr>
      </w:pPr>
      <w:r w:rsidRPr="00756817">
        <w:rPr>
          <w:rFonts w:ascii="Times New Roman" w:hAnsi="Times New Roman" w:cs="Times New Roman"/>
          <w:sz w:val="24"/>
          <w:szCs w:val="24"/>
          <w:lang w:val="gl-ES"/>
        </w:rPr>
        <w:t>Deberá indicarse a páxina web co enlace directo así como a data da última consulta. Exemplo:</w:t>
      </w:r>
    </w:p>
    <w:p w:rsidR="00ED14F7" w:rsidRDefault="00ED14F7" w:rsidP="00ED14F7">
      <w:pPr>
        <w:pStyle w:val="Sinespaciado"/>
        <w:ind w:firstLine="567"/>
        <w:jc w:val="both"/>
        <w:rPr>
          <w:rFonts w:ascii="Times New Roman" w:hAnsi="Times New Roman" w:cs="Times New Roman"/>
          <w:sz w:val="24"/>
          <w:szCs w:val="24"/>
          <w:lang w:val="gl-ES"/>
        </w:rPr>
      </w:pPr>
    </w:p>
    <w:p w:rsidR="00ED14F7" w:rsidRPr="00756817" w:rsidRDefault="00D33D0F" w:rsidP="00ED14F7">
      <w:pPr>
        <w:pStyle w:val="Sinespaciado"/>
        <w:ind w:firstLine="567"/>
        <w:jc w:val="both"/>
        <w:rPr>
          <w:rFonts w:ascii="Times New Roman" w:hAnsi="Times New Roman" w:cs="Times New Roman"/>
          <w:sz w:val="24"/>
          <w:szCs w:val="24"/>
          <w:lang w:val="gl-ES"/>
        </w:rPr>
      </w:pPr>
      <w:hyperlink r:id="rId13" w:history="1">
        <w:r w:rsidR="00ED14F7" w:rsidRPr="00756817">
          <w:rPr>
            <w:rStyle w:val="Hipervnculo"/>
            <w:rFonts w:ascii="Times New Roman" w:hAnsi="Times New Roman" w:cs="Times New Roman"/>
            <w:sz w:val="24"/>
            <w:szCs w:val="24"/>
            <w:lang w:val="gl-ES"/>
          </w:rPr>
          <w:t>http://mercure.fltr.ucl.ac.be/Hodoi/concordances/appien_mithridate/lecture/default.htm</w:t>
        </w:r>
      </w:hyperlink>
      <w:r w:rsidR="00ED14F7" w:rsidRPr="00756817">
        <w:rPr>
          <w:rFonts w:ascii="Times New Roman" w:hAnsi="Times New Roman" w:cs="Times New Roman"/>
          <w:sz w:val="24"/>
          <w:szCs w:val="24"/>
          <w:lang w:val="gl-ES"/>
        </w:rPr>
        <w:t xml:space="preserve"> (data de consulta: 24/06/15)</w:t>
      </w:r>
    </w:p>
    <w:p w:rsidR="00ED14F7" w:rsidRDefault="00ED14F7" w:rsidP="0018112B">
      <w:pPr>
        <w:pStyle w:val="Sinespaciado"/>
        <w:ind w:firstLine="567"/>
        <w:jc w:val="center"/>
        <w:rPr>
          <w:rFonts w:ascii="Times New Roman" w:hAnsi="Times New Roman" w:cs="Times New Roman"/>
          <w:b/>
          <w:sz w:val="28"/>
          <w:szCs w:val="28"/>
          <w:lang w:val="es-ES_tradnl"/>
        </w:rPr>
      </w:pPr>
    </w:p>
    <w:p w:rsidR="00971BF9" w:rsidRDefault="00971BF9"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ED14F7">
      <w:pPr>
        <w:jc w:val="center"/>
        <w:rPr>
          <w:rFonts w:ascii="Times New Roman" w:hAnsi="Times New Roman" w:cs="Times New Roman"/>
          <w:b/>
          <w:sz w:val="28"/>
          <w:szCs w:val="28"/>
          <w:lang w:val="gl-ES"/>
        </w:rPr>
      </w:pPr>
      <w:r>
        <w:rPr>
          <w:rFonts w:ascii="Times New Roman" w:hAnsi="Times New Roman" w:cs="Times New Roman"/>
          <w:b/>
          <w:sz w:val="28"/>
          <w:szCs w:val="28"/>
          <w:lang w:val="gl-ES"/>
        </w:rPr>
        <w:t xml:space="preserve">AUTORIZACIÓN PARA A PUBLICACIÓN DE ARTIGOS DE EINIACA (ANEXO 1) </w:t>
      </w:r>
    </w:p>
    <w:p w:rsidR="00ED14F7" w:rsidRDefault="00ED14F7" w:rsidP="00ED14F7">
      <w:pPr>
        <w:jc w:val="center"/>
        <w:rPr>
          <w:rFonts w:ascii="Times New Roman" w:hAnsi="Times New Roman" w:cs="Times New Roman"/>
          <w:b/>
          <w:lang w:val="gl-ES"/>
        </w:rPr>
      </w:pPr>
    </w:p>
    <w:p w:rsidR="00ED14F7" w:rsidRDefault="00ED14F7" w:rsidP="00ED14F7">
      <w:pPr>
        <w:rPr>
          <w:rFonts w:ascii="Times New Roman" w:hAnsi="Times New Roman" w:cs="Times New Roman"/>
          <w:lang w:val="gl-ES"/>
        </w:rPr>
      </w:pPr>
    </w:p>
    <w:p w:rsidR="00ED14F7" w:rsidRDefault="00ED14F7" w:rsidP="00ED14F7">
      <w:pPr>
        <w:ind w:firstLine="720"/>
        <w:jc w:val="both"/>
        <w:rPr>
          <w:rFonts w:ascii="Times New Roman" w:hAnsi="Times New Roman" w:cs="Times New Roman"/>
          <w:lang w:val="gl-ES"/>
        </w:rPr>
      </w:pPr>
      <w:r>
        <w:rPr>
          <w:rFonts w:ascii="Times New Roman" w:hAnsi="Times New Roman" w:cs="Times New Roman"/>
          <w:lang w:val="gl-ES"/>
        </w:rPr>
        <w:t xml:space="preserve">D./Dª____________________________________________________________________________, con DNI______________________________, </w:t>
      </w:r>
    </w:p>
    <w:p w:rsidR="00ED14F7" w:rsidRDefault="00ED14F7" w:rsidP="00ED14F7">
      <w:pPr>
        <w:ind w:firstLine="720"/>
        <w:jc w:val="both"/>
        <w:rPr>
          <w:rFonts w:ascii="Times New Roman" w:hAnsi="Times New Roman" w:cs="Times New Roman"/>
          <w:lang w:val="gl-ES"/>
        </w:rPr>
      </w:pPr>
    </w:p>
    <w:p w:rsidR="00ED14F7" w:rsidRDefault="00ED14F7" w:rsidP="00ED14F7">
      <w:pPr>
        <w:ind w:firstLine="720"/>
        <w:jc w:val="both"/>
        <w:rPr>
          <w:rFonts w:ascii="Times New Roman" w:hAnsi="Times New Roman" w:cs="Times New Roman"/>
          <w:lang w:val="gl-ES"/>
        </w:rPr>
      </w:pPr>
    </w:p>
    <w:p w:rsidR="00ED14F7" w:rsidRDefault="00ED14F7" w:rsidP="00ED14F7">
      <w:pPr>
        <w:jc w:val="both"/>
        <w:rPr>
          <w:rFonts w:ascii="Times New Roman" w:hAnsi="Times New Roman" w:cs="Times New Roman"/>
          <w:b/>
          <w:lang w:val="gl-ES"/>
        </w:rPr>
      </w:pPr>
      <w:r>
        <w:rPr>
          <w:rFonts w:ascii="Times New Roman" w:hAnsi="Times New Roman" w:cs="Times New Roman"/>
          <w:b/>
          <w:lang w:val="gl-ES"/>
        </w:rPr>
        <w:t>DECLARA QUE:</w:t>
      </w:r>
    </w:p>
    <w:p w:rsidR="00ED14F7" w:rsidRDefault="00ED14F7" w:rsidP="00ED14F7">
      <w:pPr>
        <w:pStyle w:val="Prrafodelista"/>
        <w:numPr>
          <w:ilvl w:val="0"/>
          <w:numId w:val="25"/>
        </w:numPr>
        <w:tabs>
          <w:tab w:val="left" w:pos="993"/>
        </w:tabs>
        <w:ind w:firstLine="0"/>
        <w:jc w:val="both"/>
        <w:rPr>
          <w:rFonts w:ascii="Times New Roman" w:hAnsi="Times New Roman" w:cs="Times New Roman"/>
          <w:lang w:val="gl-ES"/>
        </w:rPr>
      </w:pPr>
      <w:r>
        <w:rPr>
          <w:rFonts w:ascii="Times New Roman" w:hAnsi="Times New Roman" w:cs="Times New Roman"/>
          <w:lang w:val="gl-ES"/>
        </w:rPr>
        <w:t>O seu artigo é un traballo orixinal e da súa propia autoría.</w:t>
      </w:r>
    </w:p>
    <w:p w:rsidR="00ED14F7" w:rsidRDefault="00ED14F7" w:rsidP="00ED14F7">
      <w:pPr>
        <w:pStyle w:val="Prrafodelista"/>
        <w:numPr>
          <w:ilvl w:val="0"/>
          <w:numId w:val="25"/>
        </w:numPr>
        <w:tabs>
          <w:tab w:val="left" w:pos="993"/>
        </w:tabs>
        <w:ind w:firstLine="0"/>
        <w:jc w:val="both"/>
        <w:rPr>
          <w:rFonts w:ascii="Times New Roman" w:hAnsi="Times New Roman" w:cs="Times New Roman"/>
          <w:lang w:val="gl-ES"/>
        </w:rPr>
      </w:pPr>
      <w:r>
        <w:rPr>
          <w:rFonts w:ascii="Times New Roman" w:hAnsi="Times New Roman" w:cs="Times New Roman"/>
          <w:lang w:val="gl-ES"/>
        </w:rPr>
        <w:t>O seu artigo non foi publicado noutros medios nin se atopa en trámites de publicación.</w:t>
      </w:r>
    </w:p>
    <w:p w:rsidR="00ED14F7" w:rsidRDefault="00ED14F7" w:rsidP="00ED14F7">
      <w:pPr>
        <w:pStyle w:val="Prrafodelista"/>
        <w:numPr>
          <w:ilvl w:val="0"/>
          <w:numId w:val="25"/>
        </w:numPr>
        <w:tabs>
          <w:tab w:val="left" w:pos="993"/>
        </w:tabs>
        <w:ind w:firstLine="0"/>
        <w:jc w:val="both"/>
        <w:rPr>
          <w:rFonts w:ascii="Times New Roman" w:hAnsi="Times New Roman" w:cs="Times New Roman"/>
          <w:lang w:val="gl-ES"/>
        </w:rPr>
      </w:pPr>
      <w:r>
        <w:rPr>
          <w:rFonts w:ascii="Times New Roman" w:hAnsi="Times New Roman" w:cs="Times New Roman"/>
          <w:lang w:val="gl-ES"/>
        </w:rPr>
        <w:t xml:space="preserve">Cede os dereitos para a publicación e difusión de dito artigo á </w:t>
      </w:r>
      <w:r>
        <w:rPr>
          <w:rFonts w:ascii="Times New Roman" w:hAnsi="Times New Roman" w:cs="Times New Roman"/>
          <w:i/>
          <w:lang w:val="gl-ES"/>
        </w:rPr>
        <w:t>Asociación Cultural de Arqueoloxía e Ciencias da Antigüidade</w:t>
      </w:r>
      <w:r>
        <w:rPr>
          <w:rFonts w:ascii="Times New Roman" w:hAnsi="Times New Roman" w:cs="Times New Roman"/>
          <w:lang w:val="gl-ES"/>
        </w:rPr>
        <w:t xml:space="preserve"> (ARCIAN) e ao </w:t>
      </w:r>
      <w:r>
        <w:rPr>
          <w:rFonts w:ascii="Times New Roman" w:hAnsi="Times New Roman" w:cs="Times New Roman"/>
          <w:i/>
          <w:lang w:val="gl-ES"/>
        </w:rPr>
        <w:t>I Encontro Internacional de Novos Investigadores en Arqueoloxía e Ciencias da Antigüidade</w:t>
      </w:r>
      <w:r>
        <w:rPr>
          <w:rFonts w:ascii="Times New Roman" w:hAnsi="Times New Roman" w:cs="Times New Roman"/>
          <w:lang w:val="gl-ES"/>
        </w:rPr>
        <w:t xml:space="preserve"> (EINIACA). </w:t>
      </w:r>
    </w:p>
    <w:p w:rsidR="00ED14F7" w:rsidRDefault="00ED14F7" w:rsidP="00ED14F7">
      <w:pPr>
        <w:ind w:firstLine="720"/>
        <w:jc w:val="both"/>
        <w:rPr>
          <w:rFonts w:ascii="Times New Roman" w:hAnsi="Times New Roman" w:cs="Times New Roman"/>
          <w:lang w:val="gl-ES"/>
        </w:rPr>
      </w:pPr>
    </w:p>
    <w:p w:rsidR="00ED14F7" w:rsidRDefault="00ED14F7" w:rsidP="00ED14F7">
      <w:pPr>
        <w:jc w:val="both"/>
        <w:rPr>
          <w:rFonts w:ascii="Times New Roman" w:hAnsi="Times New Roman" w:cs="Times New Roman"/>
          <w:b/>
          <w:lang w:val="gl-ES"/>
        </w:rPr>
      </w:pPr>
      <w:r>
        <w:rPr>
          <w:rFonts w:ascii="Times New Roman" w:hAnsi="Times New Roman" w:cs="Times New Roman"/>
          <w:b/>
          <w:lang w:val="gl-ES"/>
        </w:rPr>
        <w:t>E SOLICITA:</w:t>
      </w:r>
    </w:p>
    <w:p w:rsidR="00ED14F7" w:rsidRDefault="00ED14F7" w:rsidP="00ED14F7">
      <w:pPr>
        <w:pStyle w:val="Prrafodelista"/>
        <w:numPr>
          <w:ilvl w:val="0"/>
          <w:numId w:val="25"/>
        </w:numPr>
        <w:tabs>
          <w:tab w:val="left" w:pos="993"/>
        </w:tabs>
        <w:ind w:firstLine="0"/>
        <w:jc w:val="both"/>
        <w:rPr>
          <w:rFonts w:ascii="Times New Roman" w:hAnsi="Times New Roman" w:cs="Times New Roman"/>
          <w:lang w:val="gl-ES"/>
        </w:rPr>
      </w:pPr>
      <w:r>
        <w:rPr>
          <w:rFonts w:ascii="Times New Roman" w:hAnsi="Times New Roman" w:cs="Times New Roman"/>
          <w:lang w:val="gl-ES"/>
        </w:rPr>
        <w:t xml:space="preserve">A publicación do seu traballo de investigación presentado no </w:t>
      </w:r>
      <w:r>
        <w:rPr>
          <w:rFonts w:ascii="Times New Roman" w:hAnsi="Times New Roman" w:cs="Times New Roman"/>
          <w:i/>
          <w:lang w:val="gl-ES"/>
        </w:rPr>
        <w:t>I Encontro Internacional de Novos Investigadores en Arqueoloxía e Ciencias da Antigüidade</w:t>
      </w:r>
      <w:r>
        <w:rPr>
          <w:rFonts w:ascii="Times New Roman" w:hAnsi="Times New Roman" w:cs="Times New Roman"/>
          <w:lang w:val="gl-ES"/>
        </w:rPr>
        <w:t xml:space="preserve"> (EINIACA), celebrado os días 10, 11 e 12 de xuño de 2015 en Santiago de Compostela, en forma de artigo no libro </w:t>
      </w:r>
      <w:proofErr w:type="spellStart"/>
      <w:r>
        <w:rPr>
          <w:rFonts w:ascii="Times New Roman" w:hAnsi="Times New Roman" w:cs="Times New Roman"/>
          <w:i/>
        </w:rPr>
        <w:t>Aportacións</w:t>
      </w:r>
      <w:proofErr w:type="spellEnd"/>
      <w:r>
        <w:rPr>
          <w:rFonts w:ascii="Times New Roman" w:hAnsi="Times New Roman" w:cs="Times New Roman"/>
          <w:i/>
        </w:rPr>
        <w:t xml:space="preserve"> dos </w:t>
      </w:r>
      <w:proofErr w:type="spellStart"/>
      <w:r>
        <w:rPr>
          <w:rFonts w:ascii="Times New Roman" w:hAnsi="Times New Roman" w:cs="Times New Roman"/>
          <w:i/>
        </w:rPr>
        <w:t>Novos</w:t>
      </w:r>
      <w:proofErr w:type="spellEnd"/>
      <w:r>
        <w:rPr>
          <w:rFonts w:ascii="Times New Roman" w:hAnsi="Times New Roman" w:cs="Times New Roman"/>
          <w:i/>
        </w:rPr>
        <w:t xml:space="preserve"> Investigadores </w:t>
      </w:r>
      <w:proofErr w:type="spellStart"/>
      <w:r>
        <w:rPr>
          <w:rFonts w:ascii="Times New Roman" w:hAnsi="Times New Roman" w:cs="Times New Roman"/>
          <w:i/>
        </w:rPr>
        <w:t>ao</w:t>
      </w:r>
      <w:proofErr w:type="spellEnd"/>
      <w:r>
        <w:rPr>
          <w:rFonts w:ascii="Times New Roman" w:hAnsi="Times New Roman" w:cs="Times New Roman"/>
          <w:i/>
        </w:rPr>
        <w:t xml:space="preserve"> </w:t>
      </w:r>
      <w:proofErr w:type="spellStart"/>
      <w:r>
        <w:rPr>
          <w:rFonts w:ascii="Times New Roman" w:hAnsi="Times New Roman" w:cs="Times New Roman"/>
          <w:i/>
        </w:rPr>
        <w:t>estudo</w:t>
      </w:r>
      <w:proofErr w:type="spellEnd"/>
      <w:r>
        <w:rPr>
          <w:rFonts w:ascii="Times New Roman" w:hAnsi="Times New Roman" w:cs="Times New Roman"/>
          <w:i/>
        </w:rPr>
        <w:t xml:space="preserve"> da </w:t>
      </w:r>
      <w:proofErr w:type="spellStart"/>
      <w:r>
        <w:rPr>
          <w:rFonts w:ascii="Times New Roman" w:hAnsi="Times New Roman" w:cs="Times New Roman"/>
          <w:i/>
        </w:rPr>
        <w:t>Arqueoloxía</w:t>
      </w:r>
      <w:proofErr w:type="spellEnd"/>
      <w:r>
        <w:rPr>
          <w:rFonts w:ascii="Times New Roman" w:hAnsi="Times New Roman" w:cs="Times New Roman"/>
          <w:i/>
        </w:rPr>
        <w:t xml:space="preserve">, Prehistoria e Historia </w:t>
      </w:r>
      <w:proofErr w:type="spellStart"/>
      <w:r>
        <w:rPr>
          <w:rFonts w:ascii="Times New Roman" w:hAnsi="Times New Roman" w:cs="Times New Roman"/>
          <w:i/>
        </w:rPr>
        <w:t>Antiga</w:t>
      </w:r>
      <w:proofErr w:type="spellEnd"/>
      <w:r>
        <w:rPr>
          <w:rFonts w:ascii="Times New Roman" w:hAnsi="Times New Roman" w:cs="Times New Roman"/>
          <w:i/>
        </w:rPr>
        <w:t>.</w:t>
      </w:r>
    </w:p>
    <w:p w:rsidR="00ED14F7" w:rsidRDefault="00ED14F7" w:rsidP="00ED14F7">
      <w:pPr>
        <w:ind w:firstLine="720"/>
        <w:jc w:val="both"/>
        <w:rPr>
          <w:rFonts w:ascii="Times New Roman" w:hAnsi="Times New Roman" w:cs="Times New Roman"/>
          <w:lang w:val="gl-ES"/>
        </w:rPr>
      </w:pPr>
    </w:p>
    <w:p w:rsidR="00ED14F7" w:rsidRDefault="00ED14F7" w:rsidP="00ED14F7">
      <w:pPr>
        <w:ind w:firstLine="720"/>
        <w:jc w:val="both"/>
        <w:rPr>
          <w:rFonts w:ascii="Times New Roman" w:hAnsi="Times New Roman" w:cs="Times New Roman"/>
          <w:lang w:val="gl-ES"/>
        </w:rPr>
      </w:pPr>
    </w:p>
    <w:p w:rsidR="00ED14F7" w:rsidRDefault="00ED14F7" w:rsidP="00ED14F7">
      <w:pPr>
        <w:ind w:firstLine="720"/>
        <w:jc w:val="both"/>
        <w:rPr>
          <w:rFonts w:ascii="Times New Roman" w:hAnsi="Times New Roman" w:cs="Times New Roman"/>
          <w:lang w:val="gl-ES"/>
        </w:rPr>
      </w:pPr>
    </w:p>
    <w:p w:rsidR="00ED14F7" w:rsidRDefault="00ED14F7" w:rsidP="00ED14F7">
      <w:pPr>
        <w:ind w:firstLine="720"/>
        <w:jc w:val="both"/>
        <w:rPr>
          <w:rFonts w:ascii="Times New Roman" w:hAnsi="Times New Roman" w:cs="Times New Roman"/>
          <w:lang w:val="gl-ES"/>
        </w:rPr>
      </w:pPr>
      <w:r>
        <w:rPr>
          <w:rFonts w:ascii="Times New Roman" w:hAnsi="Times New Roman" w:cs="Times New Roman"/>
          <w:lang w:val="gl-ES"/>
        </w:rPr>
        <w:t>E para que conste asina a presente autorización, en __________________, a _____ de ___________, de 2015.</w:t>
      </w: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jc w:val="center"/>
        <w:rPr>
          <w:rFonts w:ascii="Times New Roman" w:hAnsi="Times New Roman" w:cs="Times New Roman"/>
          <w:lang w:val="gl-ES"/>
        </w:rPr>
      </w:pPr>
      <w:r>
        <w:rPr>
          <w:rFonts w:ascii="Times New Roman" w:hAnsi="Times New Roman" w:cs="Times New Roman"/>
          <w:lang w:val="gl-ES"/>
        </w:rPr>
        <w:t>FIRMA DO INTERESADO/A</w:t>
      </w:r>
    </w:p>
    <w:p w:rsidR="00ED14F7" w:rsidRDefault="00ED14F7" w:rsidP="00ED14F7">
      <w:pPr>
        <w:jc w:val="center"/>
        <w:rPr>
          <w:rFonts w:ascii="Times New Roman" w:hAnsi="Times New Roman" w:cs="Times New Roman"/>
          <w:lang w:val="gl-ES"/>
        </w:rPr>
      </w:pPr>
    </w:p>
    <w:p w:rsidR="00ED14F7" w:rsidRDefault="00ED14F7" w:rsidP="00ED14F7">
      <w:pPr>
        <w:jc w:val="center"/>
        <w:rPr>
          <w:rFonts w:ascii="Times New Roman" w:hAnsi="Times New Roman" w:cs="Times New Roman"/>
          <w:lang w:val="gl-ES"/>
        </w:rPr>
      </w:pPr>
    </w:p>
    <w:p w:rsidR="00ED14F7" w:rsidRDefault="00ED14F7" w:rsidP="00ED14F7">
      <w:pPr>
        <w:jc w:val="center"/>
        <w:rPr>
          <w:rFonts w:ascii="Times New Roman" w:hAnsi="Times New Roman" w:cs="Times New Roman"/>
          <w:lang w:val="gl-ES"/>
        </w:rPr>
      </w:pPr>
    </w:p>
    <w:p w:rsidR="00ED14F7" w:rsidRDefault="00ED14F7" w:rsidP="00ED14F7">
      <w:pPr>
        <w:jc w:val="center"/>
        <w:rPr>
          <w:rFonts w:ascii="Times New Roman" w:hAnsi="Times New Roman" w:cs="Times New Roman"/>
          <w:lang w:val="gl-ES"/>
        </w:rPr>
      </w:pPr>
      <w:r>
        <w:rPr>
          <w:rFonts w:ascii="Times New Roman" w:hAnsi="Times New Roman" w:cs="Times New Roman"/>
          <w:lang w:val="gl-ES"/>
        </w:rPr>
        <w:t>________________________________</w:t>
      </w: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FC11C7">
      <w:pPr>
        <w:jc w:val="center"/>
        <w:rPr>
          <w:rFonts w:ascii="Times New Roman" w:hAnsi="Times New Roman" w:cs="Times New Roman"/>
          <w:lang w:val="gl-ES"/>
        </w:rPr>
      </w:pPr>
    </w:p>
    <w:p w:rsidR="00ED14F7" w:rsidRDefault="00ED14F7" w:rsidP="00ED14F7">
      <w:pPr>
        <w:rPr>
          <w:rFonts w:ascii="Times New Roman" w:hAnsi="Times New Roman" w:cs="Times New Roman"/>
          <w:lang w:val="gl-ES"/>
        </w:rPr>
      </w:pPr>
      <w:r>
        <w:rPr>
          <w:rFonts w:ascii="Times New Roman" w:hAnsi="Times New Roman" w:cs="Times New Roman"/>
          <w:lang w:val="gl-ES"/>
        </w:rPr>
        <w:t>ANEXO 2</w:t>
      </w:r>
    </w:p>
    <w:p w:rsidR="00ED14F7" w:rsidRDefault="00ED14F7" w:rsidP="00FC11C7">
      <w:pPr>
        <w:jc w:val="center"/>
        <w:rPr>
          <w:rFonts w:ascii="Times New Roman" w:hAnsi="Times New Roman" w:cs="Times New Roman"/>
          <w:lang w:val="gl-ES"/>
        </w:rPr>
      </w:pPr>
    </w:p>
    <w:p w:rsidR="00ED14F7" w:rsidRDefault="00ED14F7" w:rsidP="00ED14F7">
      <w:pPr>
        <w:jc w:val="center"/>
        <w:rPr>
          <w:rFonts w:ascii="Times New Roman" w:hAnsi="Times New Roman" w:cs="Times New Roman"/>
          <w:b/>
          <w:sz w:val="28"/>
          <w:szCs w:val="28"/>
          <w:lang w:val="gl-ES"/>
        </w:rPr>
      </w:pPr>
      <w:r>
        <w:rPr>
          <w:rFonts w:ascii="Times New Roman" w:hAnsi="Times New Roman" w:cs="Times New Roman"/>
          <w:b/>
          <w:sz w:val="28"/>
          <w:szCs w:val="28"/>
          <w:lang w:val="gl-ES"/>
        </w:rPr>
        <w:t>TÍTULO DA COMUNICACIÓN OU PÓSTER</w:t>
      </w:r>
    </w:p>
    <w:p w:rsidR="00ED14F7" w:rsidRDefault="00ED14F7" w:rsidP="00ED14F7">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14 negriña]</w:t>
      </w:r>
    </w:p>
    <w:p w:rsidR="00ED14F7" w:rsidRDefault="00ED14F7" w:rsidP="00ED14F7">
      <w:pPr>
        <w:jc w:val="center"/>
        <w:rPr>
          <w:rFonts w:ascii="Times New Roman" w:hAnsi="Times New Roman" w:cs="Times New Roman"/>
          <w:b/>
          <w:lang w:val="gl-ES"/>
        </w:rPr>
      </w:pPr>
      <w:r>
        <w:rPr>
          <w:rFonts w:ascii="Times New Roman" w:hAnsi="Times New Roman" w:cs="Times New Roman"/>
          <w:b/>
          <w:lang w:val="gl-ES"/>
        </w:rPr>
        <w:t>SUBTÍTULO</w:t>
      </w:r>
    </w:p>
    <w:p w:rsidR="00ED14F7" w:rsidRDefault="00ED14F7" w:rsidP="00ED14F7">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 negriña]</w:t>
      </w:r>
    </w:p>
    <w:p w:rsidR="00ED14F7" w:rsidRDefault="00ED14F7" w:rsidP="00ED14F7">
      <w:pPr>
        <w:jc w:val="center"/>
        <w:rPr>
          <w:rFonts w:ascii="Times New Roman" w:hAnsi="Times New Roman" w:cs="Times New Roman"/>
          <w:lang w:val="gl-ES"/>
        </w:rPr>
      </w:pPr>
    </w:p>
    <w:p w:rsidR="00ED14F7" w:rsidRDefault="00ED14F7" w:rsidP="00ED14F7">
      <w:pPr>
        <w:jc w:val="center"/>
        <w:rPr>
          <w:rFonts w:ascii="Times New Roman" w:hAnsi="Times New Roman" w:cs="Times New Roman"/>
          <w:b/>
          <w:sz w:val="28"/>
          <w:szCs w:val="28"/>
          <w:lang w:val="gl-ES"/>
        </w:rPr>
      </w:pPr>
      <w:r>
        <w:rPr>
          <w:rFonts w:ascii="Times New Roman" w:hAnsi="Times New Roman" w:cs="Times New Roman"/>
          <w:b/>
          <w:sz w:val="28"/>
          <w:szCs w:val="28"/>
          <w:lang w:val="gl-ES"/>
        </w:rPr>
        <w:t>TITLE OF PAPER OR POSTER</w:t>
      </w:r>
    </w:p>
    <w:p w:rsidR="00ED14F7" w:rsidRDefault="00ED14F7" w:rsidP="00ED14F7">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14 negriña]</w:t>
      </w:r>
    </w:p>
    <w:p w:rsidR="00ED14F7" w:rsidRDefault="00ED14F7" w:rsidP="00ED14F7">
      <w:pPr>
        <w:jc w:val="center"/>
        <w:rPr>
          <w:rFonts w:ascii="Times New Roman" w:hAnsi="Times New Roman" w:cs="Times New Roman"/>
          <w:b/>
          <w:lang w:val="gl-ES"/>
        </w:rPr>
      </w:pPr>
      <w:r>
        <w:rPr>
          <w:rFonts w:ascii="Times New Roman" w:hAnsi="Times New Roman" w:cs="Times New Roman"/>
          <w:b/>
          <w:lang w:val="gl-ES"/>
        </w:rPr>
        <w:t>SUBTITLE</w:t>
      </w:r>
    </w:p>
    <w:p w:rsidR="00ED14F7" w:rsidRDefault="00ED14F7" w:rsidP="00ED14F7">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 negriña]</w:t>
      </w:r>
    </w:p>
    <w:p w:rsidR="00ED14F7" w:rsidRDefault="00ED14F7" w:rsidP="00ED14F7">
      <w:pPr>
        <w:jc w:val="center"/>
        <w:rPr>
          <w:rFonts w:ascii="Times New Roman" w:hAnsi="Times New Roman" w:cs="Times New Roman"/>
          <w:b/>
          <w:sz w:val="28"/>
          <w:szCs w:val="28"/>
          <w:lang w:val="gl-ES"/>
        </w:rPr>
      </w:pPr>
    </w:p>
    <w:p w:rsidR="00ED14F7" w:rsidRDefault="00ED14F7" w:rsidP="00ED14F7">
      <w:pPr>
        <w:rPr>
          <w:rFonts w:ascii="Times New Roman" w:hAnsi="Times New Roman" w:cs="Times New Roman"/>
          <w:lang w:val="gl-ES"/>
        </w:rPr>
      </w:pPr>
    </w:p>
    <w:p w:rsidR="00ED14F7" w:rsidRDefault="00ED14F7" w:rsidP="00ED14F7">
      <w:pPr>
        <w:jc w:val="right"/>
        <w:rPr>
          <w:rFonts w:ascii="Times New Roman" w:hAnsi="Times New Roman" w:cs="Times New Roman"/>
          <w:lang w:val="gl-ES"/>
        </w:rPr>
      </w:pPr>
      <w:r>
        <w:rPr>
          <w:rFonts w:ascii="Times New Roman" w:hAnsi="Times New Roman" w:cs="Times New Roman"/>
          <w:lang w:val="gl-ES"/>
        </w:rPr>
        <w:t>Nome APELIDO/S</w:t>
      </w:r>
    </w:p>
    <w:p w:rsidR="00ED14F7" w:rsidRDefault="00ED14F7" w:rsidP="00ED14F7">
      <w:pPr>
        <w:jc w:val="right"/>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w:t>
      </w:r>
    </w:p>
    <w:p w:rsidR="00ED14F7" w:rsidRDefault="00ED14F7" w:rsidP="00ED14F7">
      <w:pPr>
        <w:jc w:val="right"/>
        <w:rPr>
          <w:rFonts w:ascii="Times New Roman" w:hAnsi="Times New Roman" w:cs="Times New Roman"/>
          <w:i/>
          <w:sz w:val="22"/>
          <w:szCs w:val="22"/>
          <w:lang w:val="gl-ES"/>
        </w:rPr>
      </w:pPr>
      <w:r>
        <w:rPr>
          <w:rFonts w:ascii="Times New Roman" w:eastAsia="Times New Roman" w:hAnsi="Times New Roman" w:cs="Times New Roman"/>
          <w:i/>
          <w:iCs/>
          <w:sz w:val="22"/>
          <w:szCs w:val="22"/>
          <w:lang w:val="gl-ES"/>
        </w:rPr>
        <w:t xml:space="preserve">Correo electrónico </w:t>
      </w:r>
    </w:p>
    <w:p w:rsidR="00ED14F7" w:rsidRDefault="00ED14F7" w:rsidP="00ED14F7">
      <w:pPr>
        <w:jc w:val="right"/>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11, cursiva]</w:t>
      </w:r>
    </w:p>
    <w:p w:rsidR="00ED14F7" w:rsidRDefault="00ED14F7" w:rsidP="00ED14F7">
      <w:pPr>
        <w:jc w:val="right"/>
        <w:rPr>
          <w:rFonts w:ascii="Times New Roman" w:hAnsi="Times New Roman" w:cs="Times New Roman"/>
          <w:i/>
          <w:sz w:val="22"/>
          <w:szCs w:val="22"/>
          <w:lang w:val="gl-ES"/>
        </w:rPr>
      </w:pPr>
      <w:r>
        <w:rPr>
          <w:rFonts w:ascii="Times New Roman" w:eastAsia="Times New Roman" w:hAnsi="Times New Roman" w:cs="Times New Roman"/>
          <w:i/>
          <w:iCs/>
          <w:sz w:val="22"/>
          <w:szCs w:val="22"/>
          <w:lang w:val="gl-ES"/>
        </w:rPr>
        <w:t>Filiación (si a houbese)</w:t>
      </w:r>
    </w:p>
    <w:p w:rsidR="00ED14F7" w:rsidRDefault="00ED14F7" w:rsidP="00ED14F7">
      <w:pPr>
        <w:jc w:val="right"/>
        <w:rPr>
          <w:rFonts w:ascii="Times New Roman" w:hAnsi="Times New Roman" w:cs="Times New Roman"/>
          <w:color w:val="FF0000"/>
          <w:sz w:val="20"/>
          <w:szCs w:val="20"/>
          <w:lang w:val="gl-ES"/>
        </w:rPr>
      </w:pPr>
      <w:r>
        <w:rPr>
          <w:rFonts w:ascii="Times New Roman" w:eastAsia="Times New Roman" w:hAnsi="Times New Roman" w:cs="Times New Roman"/>
          <w:color w:val="FF0000"/>
          <w:sz w:val="20"/>
          <w:szCs w:val="20"/>
          <w:lang w:val="gl-ES"/>
        </w:rPr>
        <w:t>[Times New Roman 11, cursiva]</w:t>
      </w:r>
    </w:p>
    <w:p w:rsidR="00ED14F7" w:rsidRDefault="00ED14F7" w:rsidP="00ED14F7">
      <w:pPr>
        <w:jc w:val="right"/>
        <w:rPr>
          <w:rFonts w:ascii="Times New Roman" w:hAnsi="Times New Roman" w:cs="Times New Roman"/>
          <w:i/>
          <w:sz w:val="20"/>
          <w:szCs w:val="20"/>
          <w:lang w:val="gl-ES"/>
        </w:rPr>
      </w:pP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rPr>
          <w:rFonts w:ascii="Times New Roman" w:hAnsi="Times New Roman" w:cs="Times New Roman"/>
          <w:lang w:val="gl-ES"/>
        </w:rPr>
      </w:pPr>
    </w:p>
    <w:p w:rsidR="00ED14F7" w:rsidRDefault="00ED14F7" w:rsidP="00ED14F7">
      <w:pPr>
        <w:jc w:val="both"/>
        <w:rPr>
          <w:rFonts w:ascii="Times New Roman" w:hAnsi="Times New Roman" w:cs="Times New Roman"/>
          <w:color w:val="FF0000"/>
          <w:sz w:val="20"/>
          <w:szCs w:val="20"/>
          <w:lang w:val="gl-ES"/>
        </w:rPr>
      </w:pPr>
      <w:r>
        <w:rPr>
          <w:rFonts w:ascii="Times New Roman" w:hAnsi="Times New Roman" w:cs="Times New Roman"/>
          <w:b/>
          <w:lang w:val="gl-ES"/>
        </w:rPr>
        <w:t>PALABRAS CLAVE</w:t>
      </w:r>
      <w:r>
        <w:rPr>
          <w:rFonts w:ascii="Times New Roman" w:hAnsi="Times New Roman" w:cs="Times New Roman"/>
          <w:b/>
          <w:sz w:val="20"/>
          <w:szCs w:val="20"/>
          <w:lang w:val="gl-ES"/>
        </w:rPr>
        <w:t xml:space="preserve"> </w:t>
      </w:r>
      <w:r>
        <w:rPr>
          <w:rFonts w:ascii="Times New Roman" w:hAnsi="Times New Roman" w:cs="Times New Roman"/>
          <w:color w:val="FF0000"/>
          <w:sz w:val="20"/>
          <w:szCs w:val="20"/>
          <w:lang w:val="gl-ES"/>
        </w:rPr>
        <w:t>[Times New Roman 12, negriña]</w:t>
      </w:r>
      <w:r>
        <w:rPr>
          <w:rFonts w:ascii="Times New Roman" w:hAnsi="Times New Roman" w:cs="Times New Roman"/>
          <w:b/>
          <w:lang w:val="gl-ES"/>
        </w:rPr>
        <w:t>:</w:t>
      </w:r>
      <w:r>
        <w:rPr>
          <w:rFonts w:ascii="Times New Roman" w:hAnsi="Times New Roman" w:cs="Times New Roman"/>
          <w:lang w:val="gl-ES"/>
        </w:rPr>
        <w:t xml:space="preserve"> máximo 6 palabras </w:t>
      </w:r>
      <w:r>
        <w:rPr>
          <w:rFonts w:ascii="Times New Roman" w:hAnsi="Times New Roman" w:cs="Times New Roman"/>
          <w:color w:val="FF0000"/>
          <w:sz w:val="20"/>
          <w:szCs w:val="20"/>
          <w:lang w:val="gl-ES"/>
        </w:rPr>
        <w:t>[Times New Roman 12]</w:t>
      </w:r>
    </w:p>
    <w:p w:rsidR="00ED14F7" w:rsidRDefault="00ED14F7" w:rsidP="00ED14F7">
      <w:pPr>
        <w:jc w:val="both"/>
        <w:rPr>
          <w:rFonts w:ascii="Times New Roman" w:hAnsi="Times New Roman" w:cs="Times New Roman"/>
          <w:lang w:val="gl-ES"/>
        </w:rPr>
      </w:pPr>
      <w:r>
        <w:rPr>
          <w:rFonts w:ascii="Times New Roman" w:hAnsi="Times New Roman" w:cs="Times New Roman"/>
          <w:b/>
          <w:lang w:val="gl-ES"/>
        </w:rPr>
        <w:t xml:space="preserve">RESUMEN </w:t>
      </w:r>
      <w:r>
        <w:rPr>
          <w:rFonts w:ascii="Times New Roman" w:hAnsi="Times New Roman" w:cs="Times New Roman"/>
          <w:color w:val="FF0000"/>
          <w:sz w:val="20"/>
          <w:szCs w:val="20"/>
          <w:lang w:val="gl-ES"/>
        </w:rPr>
        <w:t>[Times New Roman 12, negriña]</w:t>
      </w:r>
      <w:r>
        <w:rPr>
          <w:rFonts w:ascii="Times New Roman" w:hAnsi="Times New Roman" w:cs="Times New Roman"/>
          <w:b/>
          <w:lang w:val="gl-ES"/>
        </w:rPr>
        <w:t>:</w:t>
      </w:r>
      <w:r>
        <w:rPr>
          <w:rFonts w:ascii="Times New Roman" w:hAnsi="Times New Roman" w:cs="Times New Roman"/>
          <w:lang w:val="gl-ES"/>
        </w:rPr>
        <w:t xml:space="preserve"> 80-160 palabras </w:t>
      </w:r>
      <w:r>
        <w:rPr>
          <w:rFonts w:ascii="Times New Roman" w:hAnsi="Times New Roman" w:cs="Times New Roman"/>
          <w:color w:val="FF0000"/>
          <w:sz w:val="20"/>
          <w:szCs w:val="20"/>
          <w:lang w:val="gl-ES"/>
        </w:rPr>
        <w:t>[Times New Roman 12]</w:t>
      </w:r>
    </w:p>
    <w:p w:rsidR="00ED14F7" w:rsidRDefault="00ED14F7" w:rsidP="00ED14F7">
      <w:pPr>
        <w:jc w:val="both"/>
        <w:rPr>
          <w:rFonts w:ascii="Times New Roman" w:hAnsi="Times New Roman" w:cs="Times New Roman"/>
          <w:lang w:val="gl-ES"/>
        </w:rPr>
      </w:pPr>
    </w:p>
    <w:p w:rsidR="00ED14F7" w:rsidRDefault="00ED14F7" w:rsidP="00ED14F7">
      <w:pPr>
        <w:jc w:val="both"/>
        <w:rPr>
          <w:rFonts w:ascii="Times New Roman" w:hAnsi="Times New Roman" w:cs="Times New Roman"/>
          <w:lang w:val="gl-ES"/>
        </w:rPr>
      </w:pPr>
      <w:r>
        <w:rPr>
          <w:rFonts w:ascii="Times New Roman" w:hAnsi="Times New Roman" w:cs="Times New Roman"/>
          <w:b/>
          <w:lang w:val="gl-ES"/>
        </w:rPr>
        <w:t xml:space="preserve">KEYWORDS </w:t>
      </w:r>
      <w:r>
        <w:rPr>
          <w:rFonts w:ascii="Times New Roman" w:hAnsi="Times New Roman" w:cs="Times New Roman"/>
          <w:color w:val="FF0000"/>
          <w:sz w:val="20"/>
          <w:szCs w:val="20"/>
          <w:lang w:val="gl-ES"/>
        </w:rPr>
        <w:t>[Times New Roman 12, negriña]</w:t>
      </w:r>
      <w:r>
        <w:rPr>
          <w:rFonts w:ascii="Times New Roman" w:hAnsi="Times New Roman" w:cs="Times New Roman"/>
          <w:b/>
          <w:lang w:val="gl-ES"/>
        </w:rPr>
        <w:t>:</w:t>
      </w:r>
      <w:r>
        <w:rPr>
          <w:rFonts w:ascii="Times New Roman" w:hAnsi="Times New Roman" w:cs="Times New Roman"/>
          <w:lang w:val="gl-ES"/>
        </w:rPr>
        <w:t xml:space="preserve"> maximum 6 words </w:t>
      </w:r>
      <w:r>
        <w:rPr>
          <w:rFonts w:ascii="Times New Roman" w:hAnsi="Times New Roman" w:cs="Times New Roman"/>
          <w:color w:val="FF0000"/>
          <w:sz w:val="20"/>
          <w:szCs w:val="20"/>
          <w:lang w:val="gl-ES"/>
        </w:rPr>
        <w:t>[Times New Roman 12]</w:t>
      </w:r>
    </w:p>
    <w:p w:rsidR="00ED14F7" w:rsidRDefault="00ED14F7" w:rsidP="00ED14F7">
      <w:pPr>
        <w:jc w:val="both"/>
        <w:rPr>
          <w:rFonts w:ascii="Times New Roman" w:hAnsi="Times New Roman" w:cs="Times New Roman"/>
          <w:lang w:val="gl-ES"/>
        </w:rPr>
      </w:pPr>
      <w:r>
        <w:rPr>
          <w:rFonts w:ascii="Times New Roman" w:hAnsi="Times New Roman" w:cs="Times New Roman"/>
          <w:b/>
          <w:lang w:val="gl-ES"/>
        </w:rPr>
        <w:t xml:space="preserve">ABSTRACT </w:t>
      </w:r>
      <w:r>
        <w:rPr>
          <w:rFonts w:ascii="Times New Roman" w:hAnsi="Times New Roman" w:cs="Times New Roman"/>
          <w:color w:val="FF0000"/>
          <w:sz w:val="20"/>
          <w:szCs w:val="20"/>
          <w:lang w:val="gl-ES"/>
        </w:rPr>
        <w:t>[Times New Roman 12, negriña]</w:t>
      </w:r>
      <w:r>
        <w:rPr>
          <w:rFonts w:ascii="Times New Roman" w:hAnsi="Times New Roman" w:cs="Times New Roman"/>
          <w:b/>
          <w:lang w:val="gl-ES"/>
        </w:rPr>
        <w:t>:</w:t>
      </w:r>
      <w:r>
        <w:rPr>
          <w:rFonts w:ascii="Times New Roman" w:hAnsi="Times New Roman" w:cs="Times New Roman"/>
          <w:lang w:val="gl-ES"/>
        </w:rPr>
        <w:t xml:space="preserve"> 80-160 words </w:t>
      </w:r>
      <w:r>
        <w:rPr>
          <w:rFonts w:ascii="Times New Roman" w:hAnsi="Times New Roman" w:cs="Times New Roman"/>
          <w:color w:val="FF0000"/>
          <w:sz w:val="20"/>
          <w:szCs w:val="20"/>
          <w:lang w:val="gl-ES"/>
        </w:rPr>
        <w:t>[Times New Roman 12]</w:t>
      </w:r>
    </w:p>
    <w:p w:rsidR="00ED14F7" w:rsidRDefault="00ED14F7" w:rsidP="00ED14F7">
      <w:pPr>
        <w:jc w:val="both"/>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[dous espazos en branco]</w:t>
      </w:r>
    </w:p>
    <w:p w:rsidR="00ED14F7" w:rsidRDefault="00ED14F7" w:rsidP="00ED14F7">
      <w:pPr>
        <w:jc w:val="both"/>
        <w:rPr>
          <w:rFonts w:ascii="Times New Roman" w:hAnsi="Times New Roman" w:cs="Times New Roman"/>
          <w:lang w:val="gl-ES"/>
        </w:rPr>
      </w:pPr>
    </w:p>
    <w:p w:rsidR="00ED14F7" w:rsidRDefault="00ED14F7" w:rsidP="00ED14F7">
      <w:pPr>
        <w:ind w:firstLine="567"/>
        <w:jc w:val="both"/>
        <w:rPr>
          <w:rFonts w:ascii="Times New Roman" w:hAnsi="Times New Roman" w:cs="Times New Roman"/>
          <w:color w:val="FF0000"/>
          <w:lang w:val="gl-ES"/>
        </w:rPr>
      </w:pPr>
      <w:r>
        <w:rPr>
          <w:rFonts w:ascii="Times New Roman" w:hAnsi="Times New Roman" w:cs="Times New Roman"/>
          <w:b/>
          <w:lang w:val="gl-ES"/>
        </w:rPr>
        <w:t xml:space="preserve">1. Epígrafe 1 </w:t>
      </w:r>
      <w:r>
        <w:rPr>
          <w:rFonts w:ascii="Times New Roman" w:hAnsi="Times New Roman" w:cs="Times New Roman"/>
          <w:color w:val="FF0000"/>
          <w:sz w:val="20"/>
          <w:szCs w:val="20"/>
          <w:lang w:val="gl-ES"/>
        </w:rPr>
        <w:t>[Times New Roman 12, negriña]</w:t>
      </w:r>
    </w:p>
    <w:p w:rsidR="00ED14F7" w:rsidRDefault="00ED14F7" w:rsidP="00ED14F7">
      <w:pPr>
        <w:ind w:firstLine="567"/>
        <w:jc w:val="both"/>
        <w:rPr>
          <w:rFonts w:ascii="Times New Roman" w:hAnsi="Times New Roman" w:cs="Times New Roman"/>
          <w:lang w:val="gl-ES"/>
        </w:rPr>
      </w:pPr>
      <w:r>
        <w:rPr>
          <w:rFonts w:ascii="Times New Roman" w:hAnsi="Times New Roman" w:cs="Times New Roman"/>
          <w:lang w:val="gl-ES"/>
        </w:rPr>
        <w:t>Texto</w:t>
      </w:r>
    </w:p>
    <w:p w:rsidR="00ED14F7" w:rsidRDefault="00ED14F7" w:rsidP="00ED14F7">
      <w:pPr>
        <w:ind w:firstLine="567"/>
        <w:jc w:val="both"/>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[un espazo en branco]</w:t>
      </w:r>
    </w:p>
    <w:p w:rsidR="00ED14F7" w:rsidRDefault="00ED14F7" w:rsidP="00ED14F7">
      <w:pPr>
        <w:ind w:firstLine="567"/>
        <w:jc w:val="both"/>
        <w:rPr>
          <w:rFonts w:ascii="Times New Roman" w:hAnsi="Times New Roman" w:cs="Times New Roman"/>
          <w:b/>
          <w:lang w:val="gl-ES"/>
        </w:rPr>
      </w:pPr>
      <w:r>
        <w:rPr>
          <w:rFonts w:ascii="Times New Roman" w:hAnsi="Times New Roman" w:cs="Times New Roman"/>
          <w:b/>
          <w:lang w:val="gl-ES"/>
        </w:rPr>
        <w:t>2. Epígrafe 2</w:t>
      </w:r>
      <w:r>
        <w:rPr>
          <w:rFonts w:ascii="Times New Roman" w:hAnsi="Times New Roman" w:cs="Times New Roman"/>
          <w:color w:val="FF0000"/>
          <w:sz w:val="20"/>
          <w:szCs w:val="20"/>
          <w:lang w:val="gl-ES"/>
        </w:rPr>
        <w:t>[Times New Roman 12, negriña]</w:t>
      </w:r>
    </w:p>
    <w:p w:rsidR="00ED14F7" w:rsidRDefault="00ED14F7" w:rsidP="00ED14F7">
      <w:pPr>
        <w:ind w:firstLine="567"/>
        <w:jc w:val="both"/>
        <w:rPr>
          <w:rFonts w:ascii="Times New Roman" w:hAnsi="Times New Roman" w:cs="Times New Roman"/>
          <w:color w:val="FF0000"/>
          <w:sz w:val="20"/>
          <w:szCs w:val="20"/>
          <w:lang w:val="gl-ES"/>
        </w:rPr>
      </w:pPr>
      <w:r>
        <w:rPr>
          <w:rFonts w:ascii="Times New Roman" w:hAnsi="Times New Roman" w:cs="Times New Roman"/>
          <w:lang w:val="gl-ES"/>
        </w:rPr>
        <w:t>2. 1. Subepígrafe 1</w:t>
      </w:r>
      <w:r>
        <w:rPr>
          <w:rFonts w:ascii="Times New Roman" w:hAnsi="Times New Roman" w:cs="Times New Roman"/>
          <w:color w:val="FF0000"/>
          <w:sz w:val="20"/>
          <w:szCs w:val="20"/>
          <w:lang w:val="gl-ES"/>
        </w:rPr>
        <w:t>[Times New Roman 12]</w:t>
      </w:r>
    </w:p>
    <w:p w:rsidR="00ED14F7" w:rsidRDefault="00ED14F7" w:rsidP="00ED14F7">
      <w:pPr>
        <w:ind w:firstLine="567"/>
        <w:jc w:val="both"/>
        <w:rPr>
          <w:rFonts w:ascii="Times New Roman" w:hAnsi="Times New Roman" w:cs="Times New Roman"/>
          <w:lang w:val="gl-ES"/>
        </w:rPr>
      </w:pPr>
      <w:r>
        <w:rPr>
          <w:rFonts w:ascii="Times New Roman" w:hAnsi="Times New Roman" w:cs="Times New Roman"/>
          <w:lang w:val="gl-ES"/>
        </w:rPr>
        <w:t>Texto</w:t>
      </w:r>
    </w:p>
    <w:p w:rsidR="00ED14F7" w:rsidRDefault="00ED14F7" w:rsidP="00ED14F7">
      <w:pPr>
        <w:ind w:firstLine="567"/>
        <w:jc w:val="both"/>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[un espazo en branco]</w:t>
      </w:r>
    </w:p>
    <w:p w:rsidR="00ED14F7" w:rsidRDefault="00ED14F7" w:rsidP="00ED14F7">
      <w:pPr>
        <w:ind w:firstLine="567"/>
        <w:jc w:val="both"/>
        <w:rPr>
          <w:rFonts w:ascii="Times New Roman" w:hAnsi="Times New Roman" w:cs="Times New Roman"/>
          <w:color w:val="FF0000"/>
          <w:sz w:val="20"/>
          <w:szCs w:val="20"/>
          <w:lang w:val="gl-ES"/>
        </w:rPr>
      </w:pPr>
      <w:r>
        <w:rPr>
          <w:rFonts w:ascii="Times New Roman" w:hAnsi="Times New Roman" w:cs="Times New Roman"/>
          <w:lang w:val="gl-ES"/>
        </w:rPr>
        <w:t>2. 2. Subepígrafe 2</w:t>
      </w:r>
      <w:r>
        <w:rPr>
          <w:rFonts w:ascii="Times New Roman" w:hAnsi="Times New Roman" w:cs="Times New Roman"/>
          <w:color w:val="FF0000"/>
          <w:sz w:val="20"/>
          <w:szCs w:val="20"/>
          <w:lang w:val="gl-ES"/>
        </w:rPr>
        <w:t>[Times New Roman 12]</w:t>
      </w:r>
    </w:p>
    <w:p w:rsidR="00ED14F7" w:rsidRDefault="00ED14F7" w:rsidP="00ED14F7">
      <w:pPr>
        <w:ind w:firstLine="567"/>
        <w:jc w:val="both"/>
        <w:rPr>
          <w:rFonts w:ascii="Times New Roman" w:hAnsi="Times New Roman" w:cs="Times New Roman"/>
          <w:color w:val="000000" w:themeColor="text1"/>
          <w:lang w:val="gl-ES"/>
        </w:rPr>
      </w:pPr>
      <w:r>
        <w:rPr>
          <w:rFonts w:ascii="Times New Roman" w:hAnsi="Times New Roman" w:cs="Times New Roman"/>
          <w:color w:val="000000" w:themeColor="text1"/>
          <w:lang w:val="gl-ES"/>
        </w:rPr>
        <w:t>Texto</w:t>
      </w:r>
    </w:p>
    <w:p w:rsidR="00ED14F7" w:rsidRDefault="00ED14F7" w:rsidP="00ED14F7">
      <w:pPr>
        <w:ind w:firstLine="567"/>
        <w:jc w:val="both"/>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[un espazo en branco]</w:t>
      </w:r>
    </w:p>
    <w:p w:rsidR="00971BF9" w:rsidRPr="000258F0" w:rsidRDefault="00ED14F7" w:rsidP="000258F0">
      <w:pPr>
        <w:ind w:firstLine="567"/>
        <w:jc w:val="both"/>
        <w:rPr>
          <w:rFonts w:ascii="Times New Roman" w:hAnsi="Times New Roman" w:cs="Times New Roman"/>
          <w:color w:val="000000" w:themeColor="text1"/>
          <w:lang w:val="gl-ES"/>
        </w:rPr>
      </w:pPr>
      <w:r>
        <w:rPr>
          <w:rFonts w:ascii="Times New Roman" w:hAnsi="Times New Roman" w:cs="Times New Roman"/>
          <w:b/>
          <w:color w:val="000000" w:themeColor="text1"/>
          <w:lang w:val="gl-ES"/>
        </w:rPr>
        <w:t>Bibliografía</w:t>
      </w:r>
      <w:r>
        <w:rPr>
          <w:rFonts w:ascii="Times New Roman" w:hAnsi="Times New Roman" w:cs="Times New Roman"/>
          <w:color w:val="000000" w:themeColor="text1"/>
          <w:lang w:val="gl-ES"/>
        </w:rPr>
        <w:t xml:space="preserve"> </w:t>
      </w:r>
      <w:r>
        <w:rPr>
          <w:rFonts w:ascii="Times New Roman" w:hAnsi="Times New Roman" w:cs="Times New Roman"/>
          <w:color w:val="FF0000"/>
          <w:sz w:val="20"/>
          <w:szCs w:val="20"/>
          <w:lang w:val="gl-ES"/>
        </w:rPr>
        <w:t>[Times New Roman 12, negriña]</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hAnsi="Times New Roman" w:cs="Times New Roman"/>
          <w:color w:val="000000" w:themeColor="text1"/>
          <w:sz w:val="22"/>
          <w:szCs w:val="22"/>
        </w:rPr>
        <w:t>Autores modernos</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w:t>
      </w:r>
      <w:r w:rsidR="000258F0">
        <w:rPr>
          <w:rFonts w:ascii="Times New Roman" w:hAnsi="Times New Roman" w:cs="Times New Roman"/>
          <w:color w:val="FF0000"/>
          <w:sz w:val="20"/>
          <w:szCs w:val="20"/>
        </w:rPr>
        <w:t xml:space="preserve">, </w:t>
      </w:r>
      <w:proofErr w:type="spellStart"/>
      <w:r w:rsidR="000258F0">
        <w:rPr>
          <w:rFonts w:ascii="Times New Roman" w:hAnsi="Times New Roman" w:cs="Times New Roman"/>
          <w:color w:val="FF0000"/>
          <w:sz w:val="20"/>
          <w:szCs w:val="20"/>
        </w:rPr>
        <w:t>negriñ</w:t>
      </w:r>
      <w:r w:rsidR="00BC44B6">
        <w:rPr>
          <w:rFonts w:ascii="Times New Roman" w:hAnsi="Times New Roman" w:cs="Times New Roman"/>
          <w:color w:val="FF0000"/>
          <w:sz w:val="20"/>
          <w:szCs w:val="20"/>
        </w:rPr>
        <w:t>a</w:t>
      </w:r>
      <w:proofErr w:type="spellEnd"/>
      <w:r w:rsidR="00BC44B6" w:rsidRPr="00676ED8">
        <w:rPr>
          <w:rFonts w:ascii="Times New Roman" w:hAnsi="Times New Roman" w:cs="Times New Roman"/>
          <w:color w:val="FF0000"/>
          <w:sz w:val="20"/>
          <w:szCs w:val="20"/>
        </w:rPr>
        <w:t>]</w:t>
      </w:r>
    </w:p>
    <w:p w:rsidR="00971BF9" w:rsidRDefault="00971BF9" w:rsidP="00971BF9">
      <w:pPr>
        <w:ind w:firstLine="567"/>
        <w:jc w:val="both"/>
        <w:rPr>
          <w:rFonts w:ascii="Times New Roman" w:hAnsi="Times New Roman" w:cs="Times New Roman"/>
          <w:color w:val="000000" w:themeColor="text1"/>
        </w:rPr>
      </w:pPr>
      <w:r>
        <w:rPr>
          <w:rFonts w:ascii="Times New Roman" w:hAnsi="Times New Roman" w:cs="Times New Roman"/>
          <w:color w:val="FF0000"/>
          <w:sz w:val="20"/>
          <w:szCs w:val="20"/>
        </w:rPr>
        <w:t xml:space="preserve">[autores y obras en </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Pr>
          <w:rFonts w:ascii="Times New Roman" w:hAnsi="Times New Roman" w:cs="Times New Roman"/>
          <w:color w:val="FF0000"/>
          <w:sz w:val="20"/>
          <w:szCs w:val="20"/>
        </w:rPr>
        <w:t xml:space="preserve"> 11]</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eastAsia="Times New Roman" w:hAnsi="Times New Roman" w:cs="Times New Roman"/>
          <w:color w:val="000000" w:themeColor="text1"/>
          <w:sz w:val="22"/>
          <w:szCs w:val="22"/>
        </w:rPr>
        <w:t xml:space="preserve">Fuentes </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w:t>
      </w:r>
      <w:r w:rsidR="000258F0">
        <w:rPr>
          <w:rFonts w:ascii="Times New Roman" w:hAnsi="Times New Roman" w:cs="Times New Roman"/>
          <w:color w:val="FF0000"/>
          <w:sz w:val="20"/>
          <w:szCs w:val="20"/>
        </w:rPr>
        <w:t xml:space="preserve">, </w:t>
      </w:r>
      <w:proofErr w:type="spellStart"/>
      <w:r w:rsidR="000258F0">
        <w:rPr>
          <w:rFonts w:ascii="Times New Roman" w:hAnsi="Times New Roman" w:cs="Times New Roman"/>
          <w:color w:val="FF0000"/>
          <w:sz w:val="20"/>
          <w:szCs w:val="20"/>
        </w:rPr>
        <w:t>negriñ</w:t>
      </w:r>
      <w:r w:rsidR="00BC44B6">
        <w:rPr>
          <w:rFonts w:ascii="Times New Roman" w:hAnsi="Times New Roman" w:cs="Times New Roman"/>
          <w:color w:val="FF0000"/>
          <w:sz w:val="20"/>
          <w:szCs w:val="20"/>
        </w:rPr>
        <w:t>a</w:t>
      </w:r>
      <w:proofErr w:type="spellEnd"/>
      <w:r w:rsidR="00BC44B6" w:rsidRPr="00676ED8">
        <w:rPr>
          <w:rFonts w:ascii="Times New Roman" w:hAnsi="Times New Roman" w:cs="Times New Roman"/>
          <w:color w:val="FF0000"/>
          <w:sz w:val="20"/>
          <w:szCs w:val="20"/>
        </w:rPr>
        <w:t>]</w:t>
      </w:r>
    </w:p>
    <w:p w:rsidR="00971BF9" w:rsidRDefault="00971BF9" w:rsidP="00971BF9">
      <w:pPr>
        <w:ind w:firstLine="567"/>
        <w:jc w:val="both"/>
        <w:rPr>
          <w:rFonts w:ascii="Times New Roman" w:hAnsi="Times New Roman" w:cs="Times New Roman"/>
          <w:color w:val="000000" w:themeColor="text1"/>
        </w:rPr>
      </w:pPr>
      <w:r w:rsidRPr="007E4EC7">
        <w:rPr>
          <w:rFonts w:ascii="Times New Roman" w:eastAsia="Times New Roman" w:hAnsi="Times New Roman" w:cs="Times New Roman"/>
          <w:color w:val="FF0000"/>
          <w:sz w:val="20"/>
          <w:szCs w:val="20"/>
        </w:rPr>
        <w:t>[autores y obras en Times</w:t>
      </w:r>
      <w:r w:rsidRPr="19F9F24B">
        <w:rPr>
          <w:rFonts w:ascii="Times New Roman" w:eastAsia="Times New Roman" w:hAnsi="Times New Roman" w:cs="Times New Roman"/>
          <w:color w:val="FF0000"/>
          <w:sz w:val="20"/>
          <w:szCs w:val="20"/>
        </w:rPr>
        <w:t xml:space="preserve"> New </w:t>
      </w:r>
      <w:proofErr w:type="spellStart"/>
      <w:r w:rsidRPr="19F9F24B">
        <w:rPr>
          <w:rFonts w:ascii="Times New Roman" w:eastAsia="Times New Roman" w:hAnsi="Times New Roman" w:cs="Times New Roman"/>
          <w:color w:val="FF0000"/>
          <w:sz w:val="20"/>
          <w:szCs w:val="20"/>
        </w:rPr>
        <w:t>Roman</w:t>
      </w:r>
      <w:proofErr w:type="spellEnd"/>
      <w:r w:rsidRPr="19F9F24B">
        <w:rPr>
          <w:rFonts w:ascii="Times New Roman" w:eastAsia="Times New Roman" w:hAnsi="Times New Roman" w:cs="Times New Roman"/>
          <w:color w:val="FF0000"/>
          <w:sz w:val="20"/>
          <w:szCs w:val="20"/>
        </w:rPr>
        <w:t xml:space="preserve"> 11]</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hAnsi="Times New Roman" w:cs="Times New Roman"/>
          <w:color w:val="000000" w:themeColor="text1"/>
          <w:sz w:val="22"/>
          <w:szCs w:val="22"/>
        </w:rPr>
        <w:t>Recursos electrónicos</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w:t>
      </w:r>
      <w:r w:rsidR="000258F0">
        <w:rPr>
          <w:rFonts w:ascii="Times New Roman" w:hAnsi="Times New Roman" w:cs="Times New Roman"/>
          <w:color w:val="FF0000"/>
          <w:sz w:val="20"/>
          <w:szCs w:val="20"/>
        </w:rPr>
        <w:t xml:space="preserve">, </w:t>
      </w:r>
      <w:proofErr w:type="spellStart"/>
      <w:r w:rsidR="000258F0">
        <w:rPr>
          <w:rFonts w:ascii="Times New Roman" w:hAnsi="Times New Roman" w:cs="Times New Roman"/>
          <w:color w:val="FF0000"/>
          <w:sz w:val="20"/>
          <w:szCs w:val="20"/>
        </w:rPr>
        <w:t>negriñ</w:t>
      </w:r>
      <w:r w:rsidR="00BC44B6">
        <w:rPr>
          <w:rFonts w:ascii="Times New Roman" w:hAnsi="Times New Roman" w:cs="Times New Roman"/>
          <w:color w:val="FF0000"/>
          <w:sz w:val="20"/>
          <w:szCs w:val="20"/>
        </w:rPr>
        <w:t>a</w:t>
      </w:r>
      <w:proofErr w:type="spellEnd"/>
      <w:r w:rsidR="00BC44B6" w:rsidRPr="00676ED8">
        <w:rPr>
          <w:rFonts w:ascii="Times New Roman" w:hAnsi="Times New Roman" w:cs="Times New Roman"/>
          <w:color w:val="FF0000"/>
          <w:sz w:val="20"/>
          <w:szCs w:val="20"/>
        </w:rPr>
        <w:t>]</w:t>
      </w:r>
    </w:p>
    <w:p w:rsidR="00971BF9" w:rsidRPr="00BC44B6" w:rsidRDefault="00971BF9" w:rsidP="00BC44B6">
      <w:pPr>
        <w:ind w:firstLine="567"/>
        <w:jc w:val="both"/>
        <w:rPr>
          <w:rFonts w:ascii="Times New Roman" w:hAnsi="Times New Roman" w:cs="Times New Roman"/>
          <w:color w:val="000000" w:themeColor="text1"/>
        </w:rPr>
      </w:pPr>
      <w:r>
        <w:rPr>
          <w:rFonts w:ascii="Times New Roman" w:hAnsi="Times New Roman" w:cs="Times New Roman"/>
          <w:color w:val="FF0000"/>
          <w:sz w:val="20"/>
          <w:szCs w:val="20"/>
        </w:rPr>
        <w:t>[</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Pr>
          <w:rFonts w:ascii="Times New Roman" w:hAnsi="Times New Roman" w:cs="Times New Roman"/>
          <w:color w:val="FF0000"/>
          <w:sz w:val="20"/>
          <w:szCs w:val="20"/>
        </w:rPr>
        <w:t xml:space="preserve"> 11]</w:t>
      </w:r>
    </w:p>
    <w:sectPr w:rsidR="00971BF9" w:rsidRPr="00BC44B6" w:rsidSect="00E42530">
      <w:headerReference w:type="even" r:id="rId14"/>
      <w:headerReference w:type="default" r:id="rId15"/>
      <w:footerReference w:type="default" r:id="rId16"/>
      <w:pgSz w:w="11900" w:h="16840"/>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3B" w:rsidRDefault="007D783B" w:rsidP="00F560DD">
      <w:r>
        <w:separator/>
      </w:r>
    </w:p>
  </w:endnote>
  <w:endnote w:type="continuationSeparator" w:id="0">
    <w:p w:rsidR="007D783B" w:rsidRDefault="007D783B" w:rsidP="00F56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57096"/>
      <w:docPartObj>
        <w:docPartGallery w:val="Page Numbers (Bottom of Page)"/>
        <w:docPartUnique/>
      </w:docPartObj>
    </w:sdtPr>
    <w:sdtContent>
      <w:p w:rsidR="00971BF9" w:rsidRDefault="00D33D0F">
        <w:pPr>
          <w:pStyle w:val="Piedepgina"/>
          <w:jc w:val="center"/>
        </w:pPr>
        <w:r>
          <w:fldChar w:fldCharType="begin"/>
        </w:r>
        <w:r w:rsidR="00245AC4">
          <w:instrText xml:space="preserve"> PAGE   \* MERGEFORMAT </w:instrText>
        </w:r>
        <w:r>
          <w:fldChar w:fldCharType="separate"/>
        </w:r>
        <w:r w:rsidR="000B1360">
          <w:rPr>
            <w:noProof/>
          </w:rPr>
          <w:t>6</w:t>
        </w:r>
        <w:r>
          <w:rPr>
            <w:noProof/>
          </w:rPr>
          <w:fldChar w:fldCharType="end"/>
        </w:r>
      </w:p>
    </w:sdtContent>
  </w:sdt>
  <w:p w:rsidR="00971BF9" w:rsidRDefault="00971B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3B" w:rsidRDefault="007D783B" w:rsidP="00F560DD">
      <w:r>
        <w:separator/>
      </w:r>
    </w:p>
  </w:footnote>
  <w:footnote w:type="continuationSeparator" w:id="0">
    <w:p w:rsidR="007D783B" w:rsidRDefault="007D783B" w:rsidP="00F5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D" w:rsidRDefault="00D33D0F">
    <w:pPr>
      <w:pStyle w:val="Encabezado"/>
    </w:pPr>
    <w:sdt>
      <w:sdtPr>
        <w:id w:val="171999623"/>
        <w:temporary/>
        <w:showingPlcHdr/>
      </w:sdtPr>
      <w:sdtContent>
        <w:r w:rsidR="00F560DD">
          <w:t>[Type text]</w:t>
        </w:r>
      </w:sdtContent>
    </w:sdt>
    <w:r w:rsidR="00F560DD">
      <w:ptab w:relativeTo="margin" w:alignment="center" w:leader="none"/>
    </w:r>
    <w:sdt>
      <w:sdtPr>
        <w:id w:val="171999624"/>
        <w:temporary/>
        <w:showingPlcHdr/>
      </w:sdtPr>
      <w:sdtContent>
        <w:r w:rsidR="00F560DD">
          <w:t>[Type text]</w:t>
        </w:r>
      </w:sdtContent>
    </w:sdt>
    <w:r w:rsidR="00F560DD">
      <w:ptab w:relativeTo="margin" w:alignment="right" w:leader="none"/>
    </w:r>
    <w:sdt>
      <w:sdtPr>
        <w:id w:val="171999625"/>
        <w:temporary/>
        <w:showingPlcHdr/>
      </w:sdtPr>
      <w:sdtContent>
        <w:r w:rsidR="00F560DD">
          <w:t>[Type text]</w:t>
        </w:r>
      </w:sdtContent>
    </w:sdt>
  </w:p>
  <w:p w:rsidR="00F560DD" w:rsidRDefault="00F560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D" w:rsidRDefault="00F560DD">
    <w:pPr>
      <w:pStyle w:val="Encabezado"/>
      <w:rPr>
        <w:rFonts w:ascii="Garamond" w:hAnsi="Garamond"/>
        <w:sz w:val="18"/>
        <w:szCs w:val="18"/>
      </w:rPr>
    </w:pPr>
    <w:r>
      <w:rPr>
        <w:rFonts w:ascii="Garamond" w:hAnsi="Garamond"/>
        <w:noProof/>
        <w:sz w:val="18"/>
        <w:szCs w:val="18"/>
        <w:lang w:val="es-ES" w:eastAsia="es-ES"/>
      </w:rPr>
      <w:drawing>
        <wp:anchor distT="0" distB="0" distL="114300" distR="114300" simplePos="0" relativeHeight="251658240" behindDoc="0" locked="0" layoutInCell="1" allowOverlap="1">
          <wp:simplePos x="0" y="0"/>
          <wp:positionH relativeFrom="column">
            <wp:posOffset>5715</wp:posOffset>
          </wp:positionH>
          <wp:positionV relativeFrom="paragraph">
            <wp:posOffset>-6985</wp:posOffset>
          </wp:positionV>
          <wp:extent cx="972820" cy="1028700"/>
          <wp:effectExtent l="0" t="0" r="0" b="12700"/>
          <wp:wrapTight wrapText="bothSides">
            <wp:wrapPolygon edited="0">
              <wp:start x="0" y="0"/>
              <wp:lineTo x="0" y="21333"/>
              <wp:lineTo x="20867" y="21333"/>
              <wp:lineTo x="208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6263_10204468046535303_1807144387796973735_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72820" cy="1028700"/>
                  </a:xfrm>
                  <a:prstGeom prst="rect">
                    <a:avLst/>
                  </a:prstGeom>
                </pic:spPr>
              </pic:pic>
            </a:graphicData>
          </a:graphic>
        </wp:anchor>
      </w:drawing>
    </w:r>
    <w:r w:rsidRPr="00F560DD">
      <w:rPr>
        <w:rFonts w:ascii="Garamond" w:hAnsi="Garamond"/>
        <w:sz w:val="18"/>
        <w:szCs w:val="18"/>
      </w:rPr>
      <w:ptab w:relativeTo="margin" w:alignment="center" w:leader="none"/>
    </w:r>
  </w:p>
  <w:p w:rsidR="00F560DD" w:rsidRDefault="00F560DD">
    <w:pPr>
      <w:pStyle w:val="Encabezado"/>
      <w:rPr>
        <w:rFonts w:ascii="Garamond" w:hAnsi="Garamond"/>
        <w:sz w:val="18"/>
        <w:szCs w:val="18"/>
      </w:rPr>
    </w:pPr>
    <w:r>
      <w:rPr>
        <w:rFonts w:ascii="Garamond" w:hAnsi="Garamond"/>
        <w:sz w:val="18"/>
        <w:szCs w:val="18"/>
      </w:rPr>
      <w:tab/>
    </w:r>
  </w:p>
  <w:p w:rsidR="00F560DD" w:rsidRPr="00F560DD" w:rsidRDefault="00F560DD" w:rsidP="00F560DD">
    <w:pPr>
      <w:pStyle w:val="Encabezado"/>
      <w:tabs>
        <w:tab w:val="clear" w:pos="8306"/>
        <w:tab w:val="right" w:pos="8505"/>
      </w:tabs>
      <w:rPr>
        <w:rFonts w:ascii="Garamond" w:hAnsi="Garamond"/>
        <w:sz w:val="18"/>
        <w:szCs w:val="18"/>
      </w:rPr>
    </w:pPr>
    <w:r>
      <w:rPr>
        <w:rFonts w:ascii="Garamond" w:hAnsi="Garamond"/>
        <w:sz w:val="18"/>
        <w:szCs w:val="18"/>
      </w:rPr>
      <w:tab/>
    </w:r>
    <w:r w:rsidRPr="00F560DD">
      <w:rPr>
        <w:rFonts w:ascii="Garamond" w:hAnsi="Garamond"/>
        <w:sz w:val="18"/>
        <w:szCs w:val="18"/>
      </w:rPr>
      <w:t xml:space="preserve">Asociación Cultural de </w:t>
    </w:r>
    <w:proofErr w:type="spellStart"/>
    <w:r w:rsidRPr="00F560DD">
      <w:rPr>
        <w:rFonts w:ascii="Garamond" w:hAnsi="Garamond"/>
        <w:sz w:val="18"/>
        <w:szCs w:val="18"/>
      </w:rPr>
      <w:t>Arqueoloxía</w:t>
    </w:r>
    <w:proofErr w:type="spellEnd"/>
    <w:r w:rsidRPr="00F560DD">
      <w:rPr>
        <w:rFonts w:ascii="Garamond" w:hAnsi="Garamond"/>
        <w:sz w:val="18"/>
        <w:szCs w:val="18"/>
      </w:rPr>
      <w:t xml:space="preserve"> e </w:t>
    </w:r>
    <w:r>
      <w:rPr>
        <w:rFonts w:ascii="Garamond" w:hAnsi="Garamond"/>
        <w:sz w:val="18"/>
        <w:szCs w:val="18"/>
      </w:rPr>
      <w:tab/>
      <w:t xml:space="preserve">   </w:t>
    </w:r>
    <w:r w:rsidR="00E42530">
      <w:rPr>
        <w:rFonts w:ascii="Garamond" w:hAnsi="Garamond"/>
        <w:sz w:val="18"/>
        <w:szCs w:val="18"/>
      </w:rPr>
      <w:t xml:space="preserve">                              </w:t>
    </w:r>
    <w:r>
      <w:rPr>
        <w:rFonts w:ascii="Garamond" w:hAnsi="Garamond"/>
        <w:sz w:val="18"/>
        <w:szCs w:val="18"/>
      </w:rPr>
      <w:t xml:space="preserve"> </w:t>
    </w:r>
    <w:proofErr w:type="spellStart"/>
    <w:r w:rsidRPr="00F560DD">
      <w:rPr>
        <w:rFonts w:ascii="Garamond" w:hAnsi="Garamond"/>
        <w:sz w:val="18"/>
        <w:szCs w:val="18"/>
      </w:rPr>
      <w:t>Fac</w:t>
    </w:r>
    <w:proofErr w:type="spellEnd"/>
    <w:r w:rsidRPr="00F560DD">
      <w:rPr>
        <w:rFonts w:ascii="Garamond" w:hAnsi="Garamond"/>
        <w:sz w:val="18"/>
        <w:szCs w:val="18"/>
      </w:rPr>
      <w:t xml:space="preserve">. de </w:t>
    </w:r>
    <w:proofErr w:type="spellStart"/>
    <w:r w:rsidRPr="00F560DD">
      <w:rPr>
        <w:rFonts w:ascii="Garamond" w:hAnsi="Garamond"/>
        <w:sz w:val="18"/>
        <w:szCs w:val="18"/>
      </w:rPr>
      <w:t>Xeografía</w:t>
    </w:r>
    <w:proofErr w:type="spellEnd"/>
    <w:r w:rsidRPr="00F560DD">
      <w:rPr>
        <w:rFonts w:ascii="Garamond" w:hAnsi="Garamond"/>
        <w:sz w:val="18"/>
        <w:szCs w:val="18"/>
      </w:rPr>
      <w:t xml:space="preserve"> e Historia</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 xml:space="preserve">Ciencias da </w:t>
    </w:r>
    <w:proofErr w:type="spellStart"/>
    <w:r w:rsidRPr="00F560DD">
      <w:rPr>
        <w:rFonts w:ascii="Garamond" w:hAnsi="Garamond"/>
        <w:sz w:val="18"/>
        <w:szCs w:val="18"/>
      </w:rPr>
      <w:t>Antigüidade</w:t>
    </w:r>
    <w:proofErr w:type="spellEnd"/>
    <w:r w:rsidR="00E42530">
      <w:rPr>
        <w:rFonts w:ascii="Garamond" w:hAnsi="Garamond"/>
        <w:sz w:val="18"/>
        <w:szCs w:val="18"/>
      </w:rPr>
      <w:t xml:space="preserve">                                                  </w:t>
    </w:r>
    <w:proofErr w:type="spellStart"/>
    <w:r w:rsidRPr="00F560DD">
      <w:rPr>
        <w:rFonts w:ascii="Garamond" w:hAnsi="Garamond"/>
        <w:sz w:val="18"/>
        <w:szCs w:val="18"/>
      </w:rPr>
      <w:t>Praza</w:t>
    </w:r>
    <w:proofErr w:type="spellEnd"/>
    <w:r w:rsidRPr="00F560DD">
      <w:rPr>
        <w:rFonts w:ascii="Garamond" w:hAnsi="Garamond"/>
        <w:sz w:val="18"/>
        <w:szCs w:val="18"/>
      </w:rPr>
      <w:t xml:space="preserve"> da </w:t>
    </w:r>
    <w:proofErr w:type="spellStart"/>
    <w:r w:rsidRPr="00F560DD">
      <w:rPr>
        <w:rFonts w:ascii="Garamond" w:hAnsi="Garamond"/>
        <w:sz w:val="18"/>
        <w:szCs w:val="18"/>
      </w:rPr>
      <w:t>Universidade</w:t>
    </w:r>
    <w:proofErr w:type="spellEnd"/>
    <w:r w:rsidRPr="00F560DD">
      <w:rPr>
        <w:rFonts w:ascii="Garamond" w:hAnsi="Garamond"/>
        <w:sz w:val="18"/>
        <w:szCs w:val="18"/>
      </w:rPr>
      <w:t>, 1</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ARCIAN</w:t>
    </w:r>
    <w:r>
      <w:rPr>
        <w:rFonts w:ascii="Garamond" w:hAnsi="Garamond"/>
        <w:sz w:val="18"/>
        <w:szCs w:val="18"/>
      </w:rPr>
      <w:t xml:space="preserve"> </w:t>
    </w:r>
    <w:r w:rsidR="00E42530">
      <w:rPr>
        <w:rFonts w:ascii="Garamond" w:hAnsi="Garamond"/>
        <w:sz w:val="18"/>
        <w:szCs w:val="18"/>
      </w:rPr>
      <w:t xml:space="preserve">       </w:t>
    </w:r>
    <w:r>
      <w:rPr>
        <w:rFonts w:ascii="Garamond" w:hAnsi="Garamond"/>
        <w:sz w:val="18"/>
        <w:szCs w:val="18"/>
      </w:rPr>
      <w:tab/>
    </w:r>
    <w:r w:rsidRPr="00F560DD">
      <w:rPr>
        <w:rFonts w:ascii="Garamond" w:hAnsi="Garamond"/>
        <w:sz w:val="18"/>
        <w:szCs w:val="18"/>
      </w:rPr>
      <w:t>15782 Santiago de Compostela</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asoc.arq.ccaa.@gmail.com</w:t>
    </w:r>
  </w:p>
  <w:p w:rsidR="00F560DD" w:rsidRPr="00F560DD" w:rsidRDefault="00F560DD">
    <w:pPr>
      <w:pStyle w:val="Encabezado"/>
      <w:rPr>
        <w:rFonts w:ascii="Garamond" w:hAnsi="Garamond"/>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4DD"/>
    <w:multiLevelType w:val="hybridMultilevel"/>
    <w:tmpl w:val="834A5626"/>
    <w:lvl w:ilvl="0" w:tplc="92BA8FD6">
      <w:numFmt w:val="bullet"/>
      <w:lvlText w:val="-"/>
      <w:lvlJc w:val="left"/>
      <w:pPr>
        <w:ind w:left="1647" w:hanging="360"/>
      </w:pPr>
      <w:rPr>
        <w:rFonts w:ascii="Calibri" w:eastAsiaTheme="minorHAnsi" w:hAnsi="Calibri" w:cstheme="minorBidi"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
    <w:nsid w:val="05EB2B1B"/>
    <w:multiLevelType w:val="hybridMultilevel"/>
    <w:tmpl w:val="35124FF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6547485"/>
    <w:multiLevelType w:val="hybridMultilevel"/>
    <w:tmpl w:val="DEDE9F72"/>
    <w:lvl w:ilvl="0" w:tplc="92BA8FD6">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0A797A7E"/>
    <w:multiLevelType w:val="hybridMultilevel"/>
    <w:tmpl w:val="0E32D042"/>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92BA8FD6">
      <w:numFmt w:val="bullet"/>
      <w:lvlText w:val="-"/>
      <w:lvlJc w:val="left"/>
      <w:pPr>
        <w:ind w:left="2727" w:hanging="360"/>
      </w:pPr>
      <w:rPr>
        <w:rFonts w:ascii="Calibri" w:eastAsiaTheme="minorHAnsi" w:hAnsi="Calibri" w:cstheme="minorBidi"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0E284DFE"/>
    <w:multiLevelType w:val="hybridMultilevel"/>
    <w:tmpl w:val="7CC8A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884C44"/>
    <w:multiLevelType w:val="hybridMultilevel"/>
    <w:tmpl w:val="2CEA6ED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18BF0A02"/>
    <w:multiLevelType w:val="hybridMultilevel"/>
    <w:tmpl w:val="ECE82218"/>
    <w:lvl w:ilvl="0" w:tplc="92BA8FD6">
      <w:numFmt w:val="bullet"/>
      <w:lvlText w:val="-"/>
      <w:lvlJc w:val="left"/>
      <w:pPr>
        <w:ind w:left="2844" w:hanging="360"/>
      </w:pPr>
      <w:rPr>
        <w:rFonts w:ascii="Calibri" w:eastAsiaTheme="minorHAnsi" w:hAnsi="Calibri" w:cstheme="minorBidi"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7">
    <w:nsid w:val="193C46DD"/>
    <w:multiLevelType w:val="hybridMultilevel"/>
    <w:tmpl w:val="2096615A"/>
    <w:lvl w:ilvl="0" w:tplc="92BA8FD6">
      <w:numFmt w:val="bullet"/>
      <w:lvlText w:val="-"/>
      <w:lvlJc w:val="left"/>
      <w:pPr>
        <w:ind w:left="1428" w:hanging="360"/>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25AA1A3C"/>
    <w:multiLevelType w:val="hybridMultilevel"/>
    <w:tmpl w:val="52EA67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6BF15A9"/>
    <w:multiLevelType w:val="hybridMultilevel"/>
    <w:tmpl w:val="498A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BAE"/>
    <w:multiLevelType w:val="hybridMultilevel"/>
    <w:tmpl w:val="08866364"/>
    <w:lvl w:ilvl="0" w:tplc="92BA8FD6">
      <w:numFmt w:val="bullet"/>
      <w:lvlText w:val="-"/>
      <w:lvlJc w:val="left"/>
      <w:pPr>
        <w:ind w:left="1068" w:hanging="360"/>
      </w:pPr>
      <w:rPr>
        <w:rFonts w:ascii="Calibri" w:eastAsiaTheme="minorHAnsi" w:hAnsi="Calibri" w:cstheme="minorBidi" w:hint="default"/>
      </w:rPr>
    </w:lvl>
    <w:lvl w:ilvl="1" w:tplc="92BA8FD6">
      <w:numFmt w:val="bullet"/>
      <w:lvlText w:val="-"/>
      <w:lvlJc w:val="left"/>
      <w:pPr>
        <w:ind w:left="1788" w:hanging="360"/>
      </w:pPr>
      <w:rPr>
        <w:rFonts w:ascii="Calibri" w:eastAsiaTheme="minorHAnsi" w:hAnsi="Calibri" w:cstheme="minorBidi"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346A049F"/>
    <w:multiLevelType w:val="hybridMultilevel"/>
    <w:tmpl w:val="C9C415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5B22D8D"/>
    <w:multiLevelType w:val="hybridMultilevel"/>
    <w:tmpl w:val="4F109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711E19"/>
    <w:multiLevelType w:val="hybridMultilevel"/>
    <w:tmpl w:val="46CA0DC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62230B4"/>
    <w:multiLevelType w:val="hybridMultilevel"/>
    <w:tmpl w:val="3C5AA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151CA6"/>
    <w:multiLevelType w:val="hybridMultilevel"/>
    <w:tmpl w:val="7AA46E34"/>
    <w:lvl w:ilvl="0" w:tplc="92BA8FD6">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5AA2496E"/>
    <w:multiLevelType w:val="hybridMultilevel"/>
    <w:tmpl w:val="B2AC18D8"/>
    <w:lvl w:ilvl="0" w:tplc="81AC3FD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C706E9"/>
    <w:multiLevelType w:val="hybridMultilevel"/>
    <w:tmpl w:val="5F92F8D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60CA61F7"/>
    <w:multiLevelType w:val="hybridMultilevel"/>
    <w:tmpl w:val="2A2E815A"/>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674A5599"/>
    <w:multiLevelType w:val="hybridMultilevel"/>
    <w:tmpl w:val="0ED8B2F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0">
    <w:nsid w:val="6A047165"/>
    <w:multiLevelType w:val="hybridMultilevel"/>
    <w:tmpl w:val="EB30361E"/>
    <w:lvl w:ilvl="0" w:tplc="92BA8FD6">
      <w:numFmt w:val="bullet"/>
      <w:lvlText w:val="-"/>
      <w:lvlJc w:val="left"/>
      <w:pPr>
        <w:ind w:left="1788" w:hanging="360"/>
      </w:pPr>
      <w:rPr>
        <w:rFonts w:ascii="Calibri" w:eastAsiaTheme="minorHAnsi" w:hAnsi="Calibri" w:cstheme="minorBidi"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1">
    <w:nsid w:val="6B93272E"/>
    <w:multiLevelType w:val="hybridMultilevel"/>
    <w:tmpl w:val="74B26696"/>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nsid w:val="7AF31CC8"/>
    <w:multiLevelType w:val="hybridMultilevel"/>
    <w:tmpl w:val="98DCC3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7B8437E2"/>
    <w:multiLevelType w:val="hybridMultilevel"/>
    <w:tmpl w:val="260E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7DD41319"/>
    <w:multiLevelType w:val="hybridMultilevel"/>
    <w:tmpl w:val="A154A60C"/>
    <w:lvl w:ilvl="0" w:tplc="453C6EAE">
      <w:start w:val="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E2A648B"/>
    <w:multiLevelType w:val="hybridMultilevel"/>
    <w:tmpl w:val="4496C06E"/>
    <w:lvl w:ilvl="0" w:tplc="FC7A920C">
      <w:start w:val="3"/>
      <w:numFmt w:val="bullet"/>
      <w:lvlText w:val="-"/>
      <w:lvlJc w:val="left"/>
      <w:pPr>
        <w:ind w:left="927" w:hanging="360"/>
      </w:pPr>
      <w:rPr>
        <w:rFonts w:ascii="Times New Roman" w:eastAsiaTheme="minorEastAsia"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nsid w:val="7FCC779A"/>
    <w:multiLevelType w:val="hybridMultilevel"/>
    <w:tmpl w:val="646E353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6"/>
  </w:num>
  <w:num w:numId="2">
    <w:abstractNumId w:val="24"/>
  </w:num>
  <w:num w:numId="3">
    <w:abstractNumId w:val="4"/>
  </w:num>
  <w:num w:numId="4">
    <w:abstractNumId w:val="22"/>
  </w:num>
  <w:num w:numId="5">
    <w:abstractNumId w:val="23"/>
  </w:num>
  <w:num w:numId="6">
    <w:abstractNumId w:val="0"/>
  </w:num>
  <w:num w:numId="7">
    <w:abstractNumId w:val="15"/>
  </w:num>
  <w:num w:numId="8">
    <w:abstractNumId w:val="26"/>
  </w:num>
  <w:num w:numId="9">
    <w:abstractNumId w:val="13"/>
  </w:num>
  <w:num w:numId="10">
    <w:abstractNumId w:val="8"/>
  </w:num>
  <w:num w:numId="11">
    <w:abstractNumId w:val="5"/>
  </w:num>
  <w:num w:numId="12">
    <w:abstractNumId w:val="18"/>
  </w:num>
  <w:num w:numId="13">
    <w:abstractNumId w:val="3"/>
  </w:num>
  <w:num w:numId="14">
    <w:abstractNumId w:val="1"/>
  </w:num>
  <w:num w:numId="15">
    <w:abstractNumId w:val="25"/>
  </w:num>
  <w:num w:numId="16">
    <w:abstractNumId w:val="14"/>
  </w:num>
  <w:num w:numId="17">
    <w:abstractNumId w:val="19"/>
  </w:num>
  <w:num w:numId="18">
    <w:abstractNumId w:val="11"/>
  </w:num>
  <w:num w:numId="19">
    <w:abstractNumId w:val="17"/>
  </w:num>
  <w:num w:numId="20">
    <w:abstractNumId w:val="20"/>
  </w:num>
  <w:num w:numId="21">
    <w:abstractNumId w:val="2"/>
  </w:num>
  <w:num w:numId="22">
    <w:abstractNumId w:val="10"/>
  </w:num>
  <w:num w:numId="23">
    <w:abstractNumId w:val="7"/>
  </w:num>
  <w:num w:numId="24">
    <w:abstractNumId w:val="6"/>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9"/>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F560DD"/>
    <w:rsid w:val="000258F0"/>
    <w:rsid w:val="00045995"/>
    <w:rsid w:val="00047938"/>
    <w:rsid w:val="0005741F"/>
    <w:rsid w:val="00062F3E"/>
    <w:rsid w:val="000901B2"/>
    <w:rsid w:val="0009071E"/>
    <w:rsid w:val="000A2589"/>
    <w:rsid w:val="000A2E1E"/>
    <w:rsid w:val="000B1360"/>
    <w:rsid w:val="000B4ABD"/>
    <w:rsid w:val="000C4047"/>
    <w:rsid w:val="000E1D3A"/>
    <w:rsid w:val="00117C8C"/>
    <w:rsid w:val="001425DA"/>
    <w:rsid w:val="0018112B"/>
    <w:rsid w:val="0019397C"/>
    <w:rsid w:val="001D1C23"/>
    <w:rsid w:val="002152EF"/>
    <w:rsid w:val="0023774A"/>
    <w:rsid w:val="00245AC4"/>
    <w:rsid w:val="00247FCC"/>
    <w:rsid w:val="0025466E"/>
    <w:rsid w:val="00295C3D"/>
    <w:rsid w:val="002E2E64"/>
    <w:rsid w:val="002E6E11"/>
    <w:rsid w:val="00312871"/>
    <w:rsid w:val="003439EE"/>
    <w:rsid w:val="003815D4"/>
    <w:rsid w:val="003C0F25"/>
    <w:rsid w:val="00460814"/>
    <w:rsid w:val="0046711F"/>
    <w:rsid w:val="00547D6A"/>
    <w:rsid w:val="00553BE1"/>
    <w:rsid w:val="005773BF"/>
    <w:rsid w:val="005D43CA"/>
    <w:rsid w:val="00605E36"/>
    <w:rsid w:val="00622F69"/>
    <w:rsid w:val="0064482F"/>
    <w:rsid w:val="006847D1"/>
    <w:rsid w:val="0068760A"/>
    <w:rsid w:val="00691D19"/>
    <w:rsid w:val="006D4B05"/>
    <w:rsid w:val="00773061"/>
    <w:rsid w:val="00787A0D"/>
    <w:rsid w:val="007D783B"/>
    <w:rsid w:val="007E7785"/>
    <w:rsid w:val="0080341F"/>
    <w:rsid w:val="00821519"/>
    <w:rsid w:val="00861A83"/>
    <w:rsid w:val="00864AA0"/>
    <w:rsid w:val="00891DF0"/>
    <w:rsid w:val="008A59BC"/>
    <w:rsid w:val="00900E85"/>
    <w:rsid w:val="00940AB3"/>
    <w:rsid w:val="00971BF9"/>
    <w:rsid w:val="009A186A"/>
    <w:rsid w:val="009B6038"/>
    <w:rsid w:val="00A379DD"/>
    <w:rsid w:val="00A433C7"/>
    <w:rsid w:val="00A71E97"/>
    <w:rsid w:val="00A80A71"/>
    <w:rsid w:val="00AB18FF"/>
    <w:rsid w:val="00AD5303"/>
    <w:rsid w:val="00B00918"/>
    <w:rsid w:val="00B24013"/>
    <w:rsid w:val="00B31F66"/>
    <w:rsid w:val="00B762BA"/>
    <w:rsid w:val="00BC44B6"/>
    <w:rsid w:val="00BC512B"/>
    <w:rsid w:val="00BD76EF"/>
    <w:rsid w:val="00C35429"/>
    <w:rsid w:val="00C37715"/>
    <w:rsid w:val="00C97FCE"/>
    <w:rsid w:val="00CD536B"/>
    <w:rsid w:val="00CD53A4"/>
    <w:rsid w:val="00D027DE"/>
    <w:rsid w:val="00D33D0F"/>
    <w:rsid w:val="00D6620B"/>
    <w:rsid w:val="00DB4353"/>
    <w:rsid w:val="00E42530"/>
    <w:rsid w:val="00E73B44"/>
    <w:rsid w:val="00E74AA3"/>
    <w:rsid w:val="00E8217A"/>
    <w:rsid w:val="00ED14F7"/>
    <w:rsid w:val="00F560DD"/>
    <w:rsid w:val="00FC11C7"/>
    <w:rsid w:val="00FC766F"/>
    <w:rsid w:val="00FF4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D"/>
    <w:pPr>
      <w:tabs>
        <w:tab w:val="center" w:pos="4153"/>
        <w:tab w:val="right" w:pos="8306"/>
      </w:tabs>
    </w:pPr>
  </w:style>
  <w:style w:type="character" w:customStyle="1" w:styleId="EncabezadoCar">
    <w:name w:val="Encabezado Car"/>
    <w:basedOn w:val="Fuentedeprrafopredeter"/>
    <w:link w:val="Encabezado"/>
    <w:uiPriority w:val="99"/>
    <w:rsid w:val="00F560DD"/>
  </w:style>
  <w:style w:type="paragraph" w:styleId="Piedepgina">
    <w:name w:val="footer"/>
    <w:basedOn w:val="Normal"/>
    <w:link w:val="PiedepginaCar"/>
    <w:uiPriority w:val="99"/>
    <w:unhideWhenUsed/>
    <w:rsid w:val="00F560DD"/>
    <w:pPr>
      <w:tabs>
        <w:tab w:val="center" w:pos="4153"/>
        <w:tab w:val="right" w:pos="8306"/>
      </w:tabs>
    </w:pPr>
  </w:style>
  <w:style w:type="character" w:customStyle="1" w:styleId="PiedepginaCar">
    <w:name w:val="Pie de página Car"/>
    <w:basedOn w:val="Fuentedeprrafopredeter"/>
    <w:link w:val="Piedepgina"/>
    <w:uiPriority w:val="99"/>
    <w:rsid w:val="00F560DD"/>
  </w:style>
  <w:style w:type="paragraph" w:styleId="Textodeglobo">
    <w:name w:val="Balloon Text"/>
    <w:basedOn w:val="Normal"/>
    <w:link w:val="TextodegloboCar"/>
    <w:uiPriority w:val="99"/>
    <w:semiHidden/>
    <w:unhideWhenUsed/>
    <w:rsid w:val="00F560D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0DD"/>
    <w:rPr>
      <w:rFonts w:ascii="Lucida Grande" w:hAnsi="Lucida Grande"/>
      <w:sz w:val="18"/>
      <w:szCs w:val="18"/>
    </w:rPr>
  </w:style>
  <w:style w:type="character" w:styleId="Hipervnculo">
    <w:name w:val="Hyperlink"/>
    <w:semiHidden/>
    <w:unhideWhenUsed/>
    <w:rsid w:val="00B31F66"/>
    <w:rPr>
      <w:u w:val="single"/>
    </w:rPr>
  </w:style>
  <w:style w:type="table" w:styleId="Tablaconcuadrcula">
    <w:name w:val="Table Grid"/>
    <w:basedOn w:val="Tablanormal"/>
    <w:uiPriority w:val="59"/>
    <w:rsid w:val="0046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341F"/>
    <w:pPr>
      <w:ind w:left="720"/>
      <w:contextualSpacing/>
    </w:pPr>
  </w:style>
  <w:style w:type="paragraph" w:styleId="Sinespaciado">
    <w:name w:val="No Spacing"/>
    <w:uiPriority w:val="1"/>
    <w:qFormat/>
    <w:rsid w:val="0018112B"/>
    <w:rPr>
      <w:rFonts w:eastAsiaTheme="minorHAnsi"/>
      <w:sz w:val="22"/>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DD"/>
    <w:pPr>
      <w:tabs>
        <w:tab w:val="center" w:pos="4153"/>
        <w:tab w:val="right" w:pos="8306"/>
      </w:tabs>
    </w:pPr>
  </w:style>
  <w:style w:type="character" w:customStyle="1" w:styleId="HeaderChar">
    <w:name w:val="Header Char"/>
    <w:basedOn w:val="DefaultParagraphFont"/>
    <w:link w:val="Header"/>
    <w:uiPriority w:val="99"/>
    <w:rsid w:val="00F560DD"/>
  </w:style>
  <w:style w:type="paragraph" w:styleId="Footer">
    <w:name w:val="footer"/>
    <w:basedOn w:val="Normal"/>
    <w:link w:val="FooterChar"/>
    <w:uiPriority w:val="99"/>
    <w:unhideWhenUsed/>
    <w:rsid w:val="00F560DD"/>
    <w:pPr>
      <w:tabs>
        <w:tab w:val="center" w:pos="4153"/>
        <w:tab w:val="right" w:pos="8306"/>
      </w:tabs>
    </w:pPr>
  </w:style>
  <w:style w:type="character" w:customStyle="1" w:styleId="FooterChar">
    <w:name w:val="Footer Char"/>
    <w:basedOn w:val="DefaultParagraphFont"/>
    <w:link w:val="Footer"/>
    <w:uiPriority w:val="99"/>
    <w:rsid w:val="00F560DD"/>
  </w:style>
  <w:style w:type="paragraph" w:styleId="BalloonText">
    <w:name w:val="Balloon Text"/>
    <w:basedOn w:val="Normal"/>
    <w:link w:val="BalloonTextChar"/>
    <w:uiPriority w:val="99"/>
    <w:semiHidden/>
    <w:unhideWhenUsed/>
    <w:rsid w:val="00F5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0D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93468264">
      <w:bodyDiv w:val="1"/>
      <w:marLeft w:val="0"/>
      <w:marRight w:val="0"/>
      <w:marTop w:val="0"/>
      <w:marBottom w:val="0"/>
      <w:divBdr>
        <w:top w:val="none" w:sz="0" w:space="0" w:color="auto"/>
        <w:left w:val="none" w:sz="0" w:space="0" w:color="auto"/>
        <w:bottom w:val="none" w:sz="0" w:space="0" w:color="auto"/>
        <w:right w:val="none" w:sz="0" w:space="0" w:color="auto"/>
      </w:divBdr>
    </w:div>
    <w:div w:id="292946126">
      <w:bodyDiv w:val="1"/>
      <w:marLeft w:val="0"/>
      <w:marRight w:val="0"/>
      <w:marTop w:val="0"/>
      <w:marBottom w:val="0"/>
      <w:divBdr>
        <w:top w:val="none" w:sz="0" w:space="0" w:color="auto"/>
        <w:left w:val="none" w:sz="0" w:space="0" w:color="auto"/>
        <w:bottom w:val="none" w:sz="0" w:space="0" w:color="auto"/>
        <w:right w:val="none" w:sz="0" w:space="0" w:color="auto"/>
      </w:divBdr>
    </w:div>
    <w:div w:id="112088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rcure.fltr.ucl.ac.be/Hodoi/concordances/appien_mithridate/lecture/defaul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esteria.es/n1-201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soc.arq.ccaa@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9"/>
  <c:chart>
    <c:autoTitleDeleted val="1"/>
    <c:plotArea>
      <c:layout/>
      <c:pieChart>
        <c:varyColors val="1"/>
        <c:ser>
          <c:idx val="0"/>
          <c:order val="0"/>
          <c:dLbls>
            <c:showPercent val="1"/>
            <c:showLeaderLines val="1"/>
          </c:dLbls>
          <c:val>
            <c:numRef>
              <c:f>Hoja1!$B$633:$C$633</c:f>
              <c:numCache>
                <c:formatCode>General</c:formatCode>
                <c:ptCount val="2"/>
                <c:pt idx="0">
                  <c:v>5093</c:v>
                </c:pt>
                <c:pt idx="1">
                  <c:v>436</c:v>
                </c:pt>
              </c:numCache>
            </c:numRef>
          </c:val>
        </c:ser>
        <c:dLbls>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EA04-E9D4-48AA-AD11-809FD26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1983</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rebeca</cp:lastModifiedBy>
  <cp:revision>8</cp:revision>
  <cp:lastPrinted>2015-07-07T18:30:00Z</cp:lastPrinted>
  <dcterms:created xsi:type="dcterms:W3CDTF">2015-06-30T08:50:00Z</dcterms:created>
  <dcterms:modified xsi:type="dcterms:W3CDTF">2015-07-07T18:30:00Z</dcterms:modified>
</cp:coreProperties>
</file>