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D41A7" w14:textId="77777777" w:rsidR="0046711F" w:rsidRDefault="0046711F">
      <w:pPr>
        <w:rPr>
          <w:lang w:val="gl-ES"/>
        </w:rPr>
      </w:pPr>
    </w:p>
    <w:p w14:paraId="5AFC8F7D" w14:textId="77777777" w:rsidR="0018112B" w:rsidRDefault="0018112B">
      <w:pPr>
        <w:rPr>
          <w:lang w:val="gl-ES"/>
        </w:rPr>
      </w:pPr>
    </w:p>
    <w:p w14:paraId="261996DD" w14:textId="77777777" w:rsidR="006A245A" w:rsidRDefault="006A245A" w:rsidP="0018112B">
      <w:pPr>
        <w:pStyle w:val="NoSpacing"/>
        <w:ind w:firstLine="567"/>
        <w:jc w:val="center"/>
        <w:rPr>
          <w:rFonts w:ascii="Times New Roman" w:hAnsi="Times New Roman" w:cs="Times New Roman"/>
          <w:b/>
          <w:sz w:val="36"/>
          <w:szCs w:val="36"/>
          <w:lang w:val="es-ES_tradnl"/>
        </w:rPr>
      </w:pPr>
    </w:p>
    <w:p w14:paraId="3EBD57B4" w14:textId="77777777" w:rsidR="006A245A" w:rsidRDefault="006A245A" w:rsidP="0018112B">
      <w:pPr>
        <w:pStyle w:val="NoSpacing"/>
        <w:ind w:firstLine="567"/>
        <w:jc w:val="center"/>
        <w:rPr>
          <w:rFonts w:ascii="Times New Roman" w:hAnsi="Times New Roman" w:cs="Times New Roman"/>
          <w:b/>
          <w:sz w:val="36"/>
          <w:szCs w:val="36"/>
          <w:lang w:val="es-ES_tradnl"/>
        </w:rPr>
      </w:pPr>
    </w:p>
    <w:p w14:paraId="00DA6FCF" w14:textId="77777777" w:rsidR="0018112B" w:rsidRPr="006A245A" w:rsidRDefault="00217998" w:rsidP="0018112B">
      <w:pPr>
        <w:pStyle w:val="NoSpacing"/>
        <w:ind w:firstLine="567"/>
        <w:jc w:val="center"/>
        <w:rPr>
          <w:rFonts w:ascii="Times New Roman" w:hAnsi="Times New Roman" w:cs="Times New Roman"/>
          <w:b/>
          <w:sz w:val="36"/>
          <w:szCs w:val="36"/>
          <w:lang w:val="es-ES_tradnl"/>
        </w:rPr>
      </w:pPr>
      <w:r>
        <w:rPr>
          <w:rFonts w:ascii="Times New Roman" w:hAnsi="Times New Roman" w:cs="Times New Roman"/>
          <w:b/>
          <w:sz w:val="36"/>
          <w:szCs w:val="36"/>
          <w:lang w:val="es-ES_tradnl"/>
        </w:rPr>
        <w:t>PUBLICATION STANDARDS</w:t>
      </w:r>
      <w:r w:rsidR="0018112B" w:rsidRPr="006A245A">
        <w:rPr>
          <w:rFonts w:ascii="Times New Roman" w:hAnsi="Times New Roman" w:cs="Times New Roman"/>
          <w:b/>
          <w:sz w:val="36"/>
          <w:szCs w:val="36"/>
          <w:lang w:val="es-ES_tradnl"/>
        </w:rPr>
        <w:t xml:space="preserve"> EINIACA15</w:t>
      </w:r>
    </w:p>
    <w:p w14:paraId="56FFFC63" w14:textId="77777777" w:rsidR="006A245A" w:rsidRPr="006A245A" w:rsidRDefault="006A245A" w:rsidP="0018112B">
      <w:pPr>
        <w:pStyle w:val="NoSpacing"/>
        <w:ind w:firstLine="567"/>
        <w:jc w:val="center"/>
        <w:rPr>
          <w:rFonts w:ascii="Times New Roman" w:hAnsi="Times New Roman" w:cs="Times New Roman"/>
          <w:b/>
          <w:sz w:val="36"/>
          <w:szCs w:val="36"/>
          <w:lang w:val="es-ES_tradnl"/>
        </w:rPr>
      </w:pPr>
    </w:p>
    <w:p w14:paraId="358257E7" w14:textId="77777777" w:rsidR="006A245A" w:rsidRPr="006A245A" w:rsidRDefault="006A245A" w:rsidP="0018112B">
      <w:pPr>
        <w:pStyle w:val="NoSpacing"/>
        <w:ind w:firstLine="567"/>
        <w:jc w:val="center"/>
        <w:rPr>
          <w:rFonts w:ascii="Times New Roman" w:hAnsi="Times New Roman" w:cs="Times New Roman"/>
          <w:b/>
          <w:sz w:val="36"/>
          <w:szCs w:val="36"/>
          <w:lang w:val="es-ES_tradnl"/>
        </w:rPr>
      </w:pPr>
      <w:proofErr w:type="spellStart"/>
      <w:r w:rsidRPr="006A245A">
        <w:rPr>
          <w:rFonts w:ascii="Times New Roman" w:hAnsi="Times New Roman" w:cs="Times New Roman"/>
          <w:b/>
          <w:i/>
          <w:sz w:val="36"/>
          <w:szCs w:val="36"/>
          <w:lang w:val="es-ES_tradnl"/>
        </w:rPr>
        <w:t>Aportacións</w:t>
      </w:r>
      <w:proofErr w:type="spellEnd"/>
      <w:r w:rsidRPr="006A245A">
        <w:rPr>
          <w:rFonts w:ascii="Times New Roman" w:hAnsi="Times New Roman" w:cs="Times New Roman"/>
          <w:b/>
          <w:i/>
          <w:sz w:val="36"/>
          <w:szCs w:val="36"/>
          <w:lang w:val="es-ES_tradnl"/>
        </w:rPr>
        <w:t xml:space="preserve"> dos </w:t>
      </w:r>
      <w:proofErr w:type="spellStart"/>
      <w:r w:rsidRPr="006A245A">
        <w:rPr>
          <w:rFonts w:ascii="Times New Roman" w:hAnsi="Times New Roman" w:cs="Times New Roman"/>
          <w:b/>
          <w:i/>
          <w:sz w:val="36"/>
          <w:szCs w:val="36"/>
          <w:lang w:val="es-ES_tradnl"/>
        </w:rPr>
        <w:t>Novos</w:t>
      </w:r>
      <w:proofErr w:type="spellEnd"/>
      <w:r w:rsidRPr="006A245A">
        <w:rPr>
          <w:rFonts w:ascii="Times New Roman" w:hAnsi="Times New Roman" w:cs="Times New Roman"/>
          <w:b/>
          <w:i/>
          <w:sz w:val="36"/>
          <w:szCs w:val="36"/>
          <w:lang w:val="es-ES_tradnl"/>
        </w:rPr>
        <w:t xml:space="preserve"> Investigadores </w:t>
      </w:r>
      <w:proofErr w:type="spellStart"/>
      <w:r w:rsidRPr="006A245A">
        <w:rPr>
          <w:rFonts w:ascii="Times New Roman" w:hAnsi="Times New Roman" w:cs="Times New Roman"/>
          <w:b/>
          <w:i/>
          <w:sz w:val="36"/>
          <w:szCs w:val="36"/>
          <w:lang w:val="es-ES_tradnl"/>
        </w:rPr>
        <w:t>ao</w:t>
      </w:r>
      <w:proofErr w:type="spellEnd"/>
      <w:r w:rsidRPr="006A245A">
        <w:rPr>
          <w:rFonts w:ascii="Times New Roman" w:hAnsi="Times New Roman" w:cs="Times New Roman"/>
          <w:b/>
          <w:i/>
          <w:sz w:val="36"/>
          <w:szCs w:val="36"/>
          <w:lang w:val="es-ES_tradnl"/>
        </w:rPr>
        <w:t xml:space="preserve"> </w:t>
      </w:r>
      <w:proofErr w:type="spellStart"/>
      <w:r w:rsidRPr="006A245A">
        <w:rPr>
          <w:rFonts w:ascii="Times New Roman" w:hAnsi="Times New Roman" w:cs="Times New Roman"/>
          <w:b/>
          <w:i/>
          <w:sz w:val="36"/>
          <w:szCs w:val="36"/>
          <w:lang w:val="es-ES_tradnl"/>
        </w:rPr>
        <w:t>estudo</w:t>
      </w:r>
      <w:proofErr w:type="spellEnd"/>
      <w:r w:rsidRPr="006A245A">
        <w:rPr>
          <w:rFonts w:ascii="Times New Roman" w:hAnsi="Times New Roman" w:cs="Times New Roman"/>
          <w:b/>
          <w:i/>
          <w:sz w:val="36"/>
          <w:szCs w:val="36"/>
          <w:lang w:val="es-ES_tradnl"/>
        </w:rPr>
        <w:t xml:space="preserve"> da </w:t>
      </w:r>
      <w:proofErr w:type="spellStart"/>
      <w:r w:rsidRPr="006A245A">
        <w:rPr>
          <w:rFonts w:ascii="Times New Roman" w:hAnsi="Times New Roman" w:cs="Times New Roman"/>
          <w:b/>
          <w:i/>
          <w:sz w:val="36"/>
          <w:szCs w:val="36"/>
          <w:lang w:val="es-ES_tradnl"/>
        </w:rPr>
        <w:t>Arqueoloxía</w:t>
      </w:r>
      <w:proofErr w:type="spellEnd"/>
      <w:r w:rsidRPr="006A245A">
        <w:rPr>
          <w:rFonts w:ascii="Times New Roman" w:hAnsi="Times New Roman" w:cs="Times New Roman"/>
          <w:b/>
          <w:i/>
          <w:sz w:val="36"/>
          <w:szCs w:val="36"/>
          <w:lang w:val="es-ES_tradnl"/>
        </w:rPr>
        <w:t xml:space="preserve">, Prehistoria e Historia </w:t>
      </w:r>
      <w:proofErr w:type="spellStart"/>
      <w:r w:rsidRPr="006A245A">
        <w:rPr>
          <w:rFonts w:ascii="Times New Roman" w:hAnsi="Times New Roman" w:cs="Times New Roman"/>
          <w:b/>
          <w:i/>
          <w:sz w:val="36"/>
          <w:szCs w:val="36"/>
          <w:lang w:val="es-ES_tradnl"/>
        </w:rPr>
        <w:t>Antiga</w:t>
      </w:r>
      <w:proofErr w:type="spellEnd"/>
    </w:p>
    <w:p w14:paraId="64731A79" w14:textId="77777777" w:rsidR="006A245A" w:rsidRPr="00751B78" w:rsidRDefault="006A245A" w:rsidP="0018112B">
      <w:pPr>
        <w:pStyle w:val="NoSpacing"/>
        <w:ind w:firstLine="567"/>
        <w:jc w:val="center"/>
        <w:rPr>
          <w:rFonts w:ascii="Times New Roman" w:hAnsi="Times New Roman" w:cs="Times New Roman"/>
          <w:b/>
          <w:sz w:val="28"/>
          <w:szCs w:val="28"/>
          <w:lang w:val="es-ES_tradnl"/>
        </w:rPr>
      </w:pPr>
    </w:p>
    <w:p w14:paraId="2ECB80D4" w14:textId="77777777" w:rsidR="0018112B" w:rsidRDefault="0018112B" w:rsidP="0018112B">
      <w:pPr>
        <w:pStyle w:val="NoSpacing"/>
        <w:ind w:firstLine="567"/>
        <w:jc w:val="both"/>
        <w:rPr>
          <w:rFonts w:ascii="Times New Roman" w:hAnsi="Times New Roman" w:cs="Times New Roman"/>
          <w:sz w:val="24"/>
          <w:szCs w:val="24"/>
          <w:lang w:val="es-ES_tradnl"/>
        </w:rPr>
      </w:pPr>
    </w:p>
    <w:p w14:paraId="501A1BEF" w14:textId="77777777" w:rsidR="006A245A" w:rsidRDefault="006A245A" w:rsidP="0018112B">
      <w:pPr>
        <w:pStyle w:val="NoSpacing"/>
        <w:ind w:firstLine="567"/>
        <w:jc w:val="both"/>
        <w:rPr>
          <w:rFonts w:ascii="Times New Roman" w:hAnsi="Times New Roman" w:cs="Times New Roman"/>
          <w:sz w:val="24"/>
          <w:szCs w:val="24"/>
          <w:lang w:val="es-ES_tradnl"/>
        </w:rPr>
      </w:pPr>
    </w:p>
    <w:p w14:paraId="14AE6E47" w14:textId="77777777" w:rsidR="006A245A" w:rsidRDefault="006A245A" w:rsidP="0018112B">
      <w:pPr>
        <w:pStyle w:val="NoSpacing"/>
        <w:ind w:firstLine="567"/>
        <w:jc w:val="both"/>
        <w:rPr>
          <w:rFonts w:ascii="Times New Roman" w:hAnsi="Times New Roman" w:cs="Times New Roman"/>
          <w:sz w:val="24"/>
          <w:szCs w:val="24"/>
          <w:lang w:val="es-ES_tradnl"/>
        </w:rPr>
      </w:pPr>
    </w:p>
    <w:p w14:paraId="02C95417" w14:textId="77777777" w:rsidR="006A245A" w:rsidRDefault="006A245A" w:rsidP="0018112B">
      <w:pPr>
        <w:pStyle w:val="NoSpacing"/>
        <w:ind w:firstLine="567"/>
        <w:jc w:val="both"/>
        <w:rPr>
          <w:rFonts w:ascii="Times New Roman" w:hAnsi="Times New Roman" w:cs="Times New Roman"/>
          <w:sz w:val="24"/>
          <w:szCs w:val="24"/>
          <w:lang w:val="es-ES_tradnl"/>
        </w:rPr>
      </w:pPr>
      <w:r>
        <w:rPr>
          <w:rFonts w:ascii="Times New Roman" w:hAnsi="Times New Roman" w:cs="Times New Roman"/>
          <w:noProof/>
          <w:sz w:val="24"/>
          <w:szCs w:val="24"/>
          <w:lang w:val="en-US"/>
        </w:rPr>
        <w:drawing>
          <wp:inline distT="0" distB="0" distL="0" distR="0" wp14:anchorId="63A32EDE" wp14:editId="0649F948">
            <wp:extent cx="5422900" cy="3870325"/>
            <wp:effectExtent l="19050" t="0" r="6350" b="0"/>
            <wp:docPr id="2" name="Imagen 1" descr="C:\Users\reberca\Pictures\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rca\Pictures\Imagen1.jpg"/>
                    <pic:cNvPicPr>
                      <a:picLocks noChangeAspect="1" noChangeArrowheads="1"/>
                    </pic:cNvPicPr>
                  </pic:nvPicPr>
                  <pic:blipFill>
                    <a:blip r:embed="rId9"/>
                    <a:srcRect/>
                    <a:stretch>
                      <a:fillRect/>
                    </a:stretch>
                  </pic:blipFill>
                  <pic:spPr bwMode="auto">
                    <a:xfrm>
                      <a:off x="0" y="0"/>
                      <a:ext cx="5422900" cy="3870325"/>
                    </a:xfrm>
                    <a:prstGeom prst="rect">
                      <a:avLst/>
                    </a:prstGeom>
                    <a:noFill/>
                    <a:ln w="9525">
                      <a:noFill/>
                      <a:miter lim="800000"/>
                      <a:headEnd/>
                      <a:tailEnd/>
                    </a:ln>
                  </pic:spPr>
                </pic:pic>
              </a:graphicData>
            </a:graphic>
          </wp:inline>
        </w:drawing>
      </w:r>
    </w:p>
    <w:p w14:paraId="00ABB5F9" w14:textId="77777777" w:rsidR="006A245A" w:rsidRDefault="006A245A" w:rsidP="0018112B">
      <w:pPr>
        <w:pStyle w:val="NoSpacing"/>
        <w:ind w:firstLine="567"/>
        <w:jc w:val="both"/>
        <w:rPr>
          <w:rFonts w:ascii="Times New Roman" w:hAnsi="Times New Roman" w:cs="Times New Roman"/>
          <w:sz w:val="24"/>
          <w:szCs w:val="24"/>
          <w:lang w:val="es-ES_tradnl"/>
        </w:rPr>
      </w:pPr>
    </w:p>
    <w:p w14:paraId="5670CD1A" w14:textId="77777777" w:rsidR="006A245A" w:rsidRDefault="006A245A" w:rsidP="0018112B">
      <w:pPr>
        <w:pStyle w:val="NoSpacing"/>
        <w:ind w:firstLine="567"/>
        <w:jc w:val="both"/>
        <w:rPr>
          <w:rFonts w:ascii="Times New Roman" w:hAnsi="Times New Roman" w:cs="Times New Roman"/>
          <w:sz w:val="24"/>
          <w:szCs w:val="24"/>
          <w:lang w:val="es-ES_tradnl"/>
        </w:rPr>
      </w:pPr>
    </w:p>
    <w:p w14:paraId="40793F66" w14:textId="77777777" w:rsidR="006A245A" w:rsidRDefault="006A245A" w:rsidP="0018112B">
      <w:pPr>
        <w:pStyle w:val="NoSpacing"/>
        <w:ind w:firstLine="567"/>
        <w:jc w:val="both"/>
        <w:rPr>
          <w:rFonts w:ascii="Times New Roman" w:hAnsi="Times New Roman" w:cs="Times New Roman"/>
          <w:sz w:val="24"/>
          <w:szCs w:val="24"/>
          <w:lang w:val="es-ES_tradnl"/>
        </w:rPr>
      </w:pPr>
    </w:p>
    <w:p w14:paraId="0681F470" w14:textId="77777777" w:rsidR="006A245A" w:rsidRDefault="006A245A" w:rsidP="0018112B">
      <w:pPr>
        <w:pStyle w:val="NoSpacing"/>
        <w:ind w:firstLine="567"/>
        <w:jc w:val="both"/>
        <w:rPr>
          <w:rFonts w:ascii="Times New Roman" w:hAnsi="Times New Roman" w:cs="Times New Roman"/>
          <w:sz w:val="24"/>
          <w:szCs w:val="24"/>
          <w:lang w:val="es-ES_tradnl"/>
        </w:rPr>
      </w:pPr>
    </w:p>
    <w:p w14:paraId="428B31FF" w14:textId="77777777" w:rsidR="006A245A" w:rsidRDefault="006A245A" w:rsidP="0018112B">
      <w:pPr>
        <w:pStyle w:val="NoSpacing"/>
        <w:ind w:firstLine="567"/>
        <w:jc w:val="both"/>
        <w:rPr>
          <w:rFonts w:ascii="Times New Roman" w:hAnsi="Times New Roman" w:cs="Times New Roman"/>
          <w:sz w:val="24"/>
          <w:szCs w:val="24"/>
          <w:lang w:val="es-ES_tradnl"/>
        </w:rPr>
      </w:pPr>
    </w:p>
    <w:p w14:paraId="7109DE26" w14:textId="77777777" w:rsidR="006A245A" w:rsidRDefault="006A245A" w:rsidP="0018112B">
      <w:pPr>
        <w:pStyle w:val="NoSpacing"/>
        <w:ind w:firstLine="567"/>
        <w:jc w:val="both"/>
        <w:rPr>
          <w:rFonts w:ascii="Times New Roman" w:hAnsi="Times New Roman" w:cs="Times New Roman"/>
          <w:sz w:val="24"/>
          <w:szCs w:val="24"/>
          <w:lang w:val="es-ES_tradnl"/>
        </w:rPr>
      </w:pPr>
    </w:p>
    <w:p w14:paraId="229C41D5" w14:textId="77777777" w:rsidR="006A245A" w:rsidRDefault="006A245A" w:rsidP="0018112B">
      <w:pPr>
        <w:pStyle w:val="NoSpacing"/>
        <w:ind w:firstLine="567"/>
        <w:jc w:val="both"/>
        <w:rPr>
          <w:rFonts w:ascii="Times New Roman" w:hAnsi="Times New Roman" w:cs="Times New Roman"/>
          <w:sz w:val="24"/>
          <w:szCs w:val="24"/>
          <w:lang w:val="es-ES_tradnl"/>
        </w:rPr>
      </w:pPr>
    </w:p>
    <w:p w14:paraId="5F963CC1" w14:textId="77777777" w:rsidR="006A245A" w:rsidRDefault="006A245A" w:rsidP="0018112B">
      <w:pPr>
        <w:pStyle w:val="NoSpacing"/>
        <w:ind w:firstLine="567"/>
        <w:jc w:val="both"/>
        <w:rPr>
          <w:rFonts w:ascii="Times New Roman" w:hAnsi="Times New Roman" w:cs="Times New Roman"/>
          <w:sz w:val="24"/>
          <w:szCs w:val="24"/>
          <w:lang w:val="es-ES_tradnl"/>
        </w:rPr>
      </w:pPr>
    </w:p>
    <w:p w14:paraId="21A590AE" w14:textId="77777777" w:rsidR="006A245A" w:rsidRDefault="006A245A" w:rsidP="0018112B">
      <w:pPr>
        <w:pStyle w:val="NoSpacing"/>
        <w:ind w:firstLine="567"/>
        <w:jc w:val="both"/>
        <w:rPr>
          <w:rFonts w:ascii="Times New Roman" w:hAnsi="Times New Roman" w:cs="Times New Roman"/>
          <w:sz w:val="24"/>
          <w:szCs w:val="24"/>
          <w:lang w:val="es-ES_tradnl"/>
        </w:rPr>
      </w:pPr>
    </w:p>
    <w:p w14:paraId="67AC3182" w14:textId="77777777" w:rsidR="006A245A" w:rsidRDefault="006A245A" w:rsidP="0018112B">
      <w:pPr>
        <w:pStyle w:val="NoSpacing"/>
        <w:ind w:firstLine="567"/>
        <w:jc w:val="both"/>
        <w:rPr>
          <w:rFonts w:ascii="Times New Roman" w:hAnsi="Times New Roman" w:cs="Times New Roman"/>
          <w:sz w:val="24"/>
          <w:szCs w:val="24"/>
          <w:lang w:val="es-ES_tradnl"/>
        </w:rPr>
      </w:pPr>
    </w:p>
    <w:p w14:paraId="53F4414F" w14:textId="77777777" w:rsidR="006A245A" w:rsidRPr="00C44206" w:rsidRDefault="006A245A" w:rsidP="00217998">
      <w:pPr>
        <w:pStyle w:val="NoSpacing"/>
        <w:jc w:val="both"/>
        <w:rPr>
          <w:rFonts w:ascii="Times New Roman" w:hAnsi="Times New Roman" w:cs="Times New Roman"/>
          <w:sz w:val="24"/>
          <w:szCs w:val="24"/>
          <w:lang w:val="es-ES_tradnl"/>
        </w:rPr>
      </w:pPr>
    </w:p>
    <w:p w14:paraId="5C7A61EB" w14:textId="77777777" w:rsidR="0018112B" w:rsidRPr="002A161D" w:rsidRDefault="00217998" w:rsidP="0018112B">
      <w:pPr>
        <w:pStyle w:val="NoSpacing"/>
        <w:ind w:firstLine="567"/>
        <w:jc w:val="both"/>
        <w:rPr>
          <w:rFonts w:ascii="Times New Roman" w:hAnsi="Times New Roman" w:cs="Times New Roman"/>
          <w:b/>
          <w:sz w:val="24"/>
          <w:szCs w:val="24"/>
          <w:lang w:val="en-US"/>
        </w:rPr>
      </w:pPr>
      <w:r w:rsidRPr="002A161D">
        <w:rPr>
          <w:rFonts w:ascii="Times New Roman" w:hAnsi="Times New Roman" w:cs="Times New Roman"/>
          <w:b/>
          <w:sz w:val="24"/>
          <w:szCs w:val="24"/>
          <w:lang w:val="en-US"/>
        </w:rPr>
        <w:t>1. Applicants</w:t>
      </w:r>
    </w:p>
    <w:p w14:paraId="5E0B55A0" w14:textId="77777777" w:rsidR="004169DE" w:rsidRPr="00217998" w:rsidRDefault="004169DE" w:rsidP="004169DE">
      <w:pPr>
        <w:ind w:firstLine="709"/>
        <w:jc w:val="both"/>
        <w:rPr>
          <w:rFonts w:ascii="Times New Roman" w:hAnsi="Times New Roman" w:cs="Times New Roman"/>
          <w:color w:val="000000"/>
          <w:lang w:val="en-GB"/>
        </w:rPr>
      </w:pPr>
      <w:r w:rsidRPr="002A161D">
        <w:rPr>
          <w:rFonts w:ascii="Times New Roman" w:hAnsi="Times New Roman" w:cs="Times New Roman"/>
          <w:lang w:val="en-US"/>
        </w:rPr>
        <w:t xml:space="preserve">The </w:t>
      </w:r>
      <w:r w:rsidRPr="00217998">
        <w:rPr>
          <w:rFonts w:ascii="Times New Roman" w:hAnsi="Times New Roman" w:cs="Times New Roman"/>
          <w:color w:val="000000"/>
          <w:lang w:val="en-GB"/>
        </w:rPr>
        <w:t xml:space="preserve">book </w:t>
      </w:r>
      <w:proofErr w:type="spellStart"/>
      <w:r w:rsidR="0018112B" w:rsidRPr="002A161D">
        <w:rPr>
          <w:rFonts w:ascii="Times New Roman" w:hAnsi="Times New Roman" w:cs="Times New Roman"/>
          <w:i/>
          <w:lang w:val="en-US"/>
        </w:rPr>
        <w:t>Aportacións</w:t>
      </w:r>
      <w:proofErr w:type="spellEnd"/>
      <w:r w:rsidR="0018112B" w:rsidRPr="002A161D">
        <w:rPr>
          <w:rFonts w:ascii="Times New Roman" w:hAnsi="Times New Roman" w:cs="Times New Roman"/>
          <w:i/>
          <w:lang w:val="en-US"/>
        </w:rPr>
        <w:t xml:space="preserve"> dos </w:t>
      </w:r>
      <w:proofErr w:type="spellStart"/>
      <w:r w:rsidR="0018112B" w:rsidRPr="002A161D">
        <w:rPr>
          <w:rFonts w:ascii="Times New Roman" w:hAnsi="Times New Roman" w:cs="Times New Roman"/>
          <w:i/>
          <w:lang w:val="en-US"/>
        </w:rPr>
        <w:t>Novos</w:t>
      </w:r>
      <w:proofErr w:type="spellEnd"/>
      <w:r w:rsidR="0018112B" w:rsidRPr="002A161D">
        <w:rPr>
          <w:rFonts w:ascii="Times New Roman" w:hAnsi="Times New Roman" w:cs="Times New Roman"/>
          <w:i/>
          <w:lang w:val="en-US"/>
        </w:rPr>
        <w:t xml:space="preserve"> </w:t>
      </w:r>
      <w:proofErr w:type="spellStart"/>
      <w:r w:rsidR="0018112B" w:rsidRPr="002A161D">
        <w:rPr>
          <w:rFonts w:ascii="Times New Roman" w:hAnsi="Times New Roman" w:cs="Times New Roman"/>
          <w:i/>
          <w:lang w:val="en-US"/>
        </w:rPr>
        <w:t>Investigadores</w:t>
      </w:r>
      <w:proofErr w:type="spellEnd"/>
      <w:r w:rsidR="0018112B" w:rsidRPr="002A161D">
        <w:rPr>
          <w:rFonts w:ascii="Times New Roman" w:hAnsi="Times New Roman" w:cs="Times New Roman"/>
          <w:i/>
          <w:lang w:val="en-US"/>
        </w:rPr>
        <w:t xml:space="preserve"> </w:t>
      </w:r>
      <w:proofErr w:type="spellStart"/>
      <w:r w:rsidR="0018112B" w:rsidRPr="002A161D">
        <w:rPr>
          <w:rFonts w:ascii="Times New Roman" w:hAnsi="Times New Roman" w:cs="Times New Roman"/>
          <w:i/>
          <w:lang w:val="en-US"/>
        </w:rPr>
        <w:t>ao</w:t>
      </w:r>
      <w:proofErr w:type="spellEnd"/>
      <w:r w:rsidR="0018112B" w:rsidRPr="002A161D">
        <w:rPr>
          <w:rFonts w:ascii="Times New Roman" w:hAnsi="Times New Roman" w:cs="Times New Roman"/>
          <w:i/>
          <w:lang w:val="en-US"/>
        </w:rPr>
        <w:t xml:space="preserve"> </w:t>
      </w:r>
      <w:proofErr w:type="spellStart"/>
      <w:r w:rsidR="0018112B" w:rsidRPr="002A161D">
        <w:rPr>
          <w:rFonts w:ascii="Times New Roman" w:hAnsi="Times New Roman" w:cs="Times New Roman"/>
          <w:i/>
          <w:lang w:val="en-US"/>
        </w:rPr>
        <w:t>estudo</w:t>
      </w:r>
      <w:proofErr w:type="spellEnd"/>
      <w:r w:rsidR="0018112B" w:rsidRPr="002A161D">
        <w:rPr>
          <w:rFonts w:ascii="Times New Roman" w:hAnsi="Times New Roman" w:cs="Times New Roman"/>
          <w:i/>
          <w:lang w:val="en-US"/>
        </w:rPr>
        <w:t xml:space="preserve"> da </w:t>
      </w:r>
      <w:proofErr w:type="spellStart"/>
      <w:r w:rsidR="0018112B" w:rsidRPr="002A161D">
        <w:rPr>
          <w:rFonts w:ascii="Times New Roman" w:hAnsi="Times New Roman" w:cs="Times New Roman"/>
          <w:i/>
          <w:lang w:val="en-US"/>
        </w:rPr>
        <w:t>Arqueoloxía</w:t>
      </w:r>
      <w:proofErr w:type="spellEnd"/>
      <w:r w:rsidR="0018112B" w:rsidRPr="002A161D">
        <w:rPr>
          <w:rFonts w:ascii="Times New Roman" w:hAnsi="Times New Roman" w:cs="Times New Roman"/>
          <w:i/>
          <w:lang w:val="en-US"/>
        </w:rPr>
        <w:t xml:space="preserve">, </w:t>
      </w:r>
      <w:proofErr w:type="spellStart"/>
      <w:r w:rsidR="0018112B" w:rsidRPr="002A161D">
        <w:rPr>
          <w:rFonts w:ascii="Times New Roman" w:hAnsi="Times New Roman" w:cs="Times New Roman"/>
          <w:i/>
          <w:lang w:val="en-US"/>
        </w:rPr>
        <w:t>Prehistoria</w:t>
      </w:r>
      <w:proofErr w:type="spellEnd"/>
      <w:r w:rsidR="0018112B" w:rsidRPr="002A161D">
        <w:rPr>
          <w:rFonts w:ascii="Times New Roman" w:hAnsi="Times New Roman" w:cs="Times New Roman"/>
          <w:i/>
          <w:lang w:val="en-US"/>
        </w:rPr>
        <w:t xml:space="preserve"> e </w:t>
      </w:r>
      <w:proofErr w:type="spellStart"/>
      <w:r w:rsidR="0018112B" w:rsidRPr="002A161D">
        <w:rPr>
          <w:rFonts w:ascii="Times New Roman" w:hAnsi="Times New Roman" w:cs="Times New Roman"/>
          <w:i/>
          <w:lang w:val="en-US"/>
        </w:rPr>
        <w:t>Historia</w:t>
      </w:r>
      <w:proofErr w:type="spellEnd"/>
      <w:r w:rsidR="0018112B" w:rsidRPr="002A161D">
        <w:rPr>
          <w:rFonts w:ascii="Times New Roman" w:hAnsi="Times New Roman" w:cs="Times New Roman"/>
          <w:i/>
          <w:lang w:val="en-US"/>
        </w:rPr>
        <w:t xml:space="preserve"> </w:t>
      </w:r>
      <w:proofErr w:type="spellStart"/>
      <w:r w:rsidR="0018112B" w:rsidRPr="002A161D">
        <w:rPr>
          <w:rFonts w:ascii="Times New Roman" w:hAnsi="Times New Roman" w:cs="Times New Roman"/>
          <w:i/>
          <w:lang w:val="en-US"/>
        </w:rPr>
        <w:t>Antiga</w:t>
      </w:r>
      <w:proofErr w:type="spellEnd"/>
      <w:r w:rsidR="0018112B" w:rsidRPr="002A161D">
        <w:rPr>
          <w:rFonts w:ascii="Times New Roman" w:hAnsi="Times New Roman" w:cs="Times New Roman"/>
          <w:lang w:val="en-US"/>
        </w:rPr>
        <w:t xml:space="preserve"> </w:t>
      </w:r>
      <w:r w:rsidRPr="00217998">
        <w:rPr>
          <w:rFonts w:ascii="Times New Roman" w:hAnsi="Times New Roman" w:cs="Times New Roman"/>
          <w:color w:val="000000"/>
          <w:lang w:val="en-GB"/>
        </w:rPr>
        <w:t xml:space="preserve">is a work driven by the </w:t>
      </w:r>
      <w:r w:rsidR="00B21B01" w:rsidRPr="00E30A58">
        <w:rPr>
          <w:rFonts w:ascii="Times New Roman" w:hAnsi="Times New Roman" w:cs="Times New Roman"/>
          <w:color w:val="000000"/>
          <w:lang w:val="en-GB"/>
        </w:rPr>
        <w:t>Organis</w:t>
      </w:r>
      <w:r w:rsidRPr="00E30A58">
        <w:rPr>
          <w:rFonts w:ascii="Times New Roman" w:hAnsi="Times New Roman" w:cs="Times New Roman"/>
          <w:color w:val="000000"/>
          <w:lang w:val="en-GB"/>
        </w:rPr>
        <w:t>ing</w:t>
      </w:r>
      <w:r w:rsidR="00B21B01">
        <w:rPr>
          <w:rFonts w:ascii="Times New Roman" w:hAnsi="Times New Roman" w:cs="Times New Roman"/>
          <w:color w:val="000000"/>
          <w:lang w:val="en-GB"/>
        </w:rPr>
        <w:t xml:space="preserve"> </w:t>
      </w:r>
      <w:r w:rsidRPr="00217998">
        <w:rPr>
          <w:rFonts w:ascii="Times New Roman" w:hAnsi="Times New Roman" w:cs="Times New Roman"/>
          <w:color w:val="000000"/>
          <w:lang w:val="en-GB"/>
        </w:rPr>
        <w:t xml:space="preserve">Committee of the </w:t>
      </w:r>
      <w:r w:rsidRPr="00217998">
        <w:rPr>
          <w:rFonts w:ascii="Times New Roman" w:hAnsi="Times New Roman" w:cs="Times New Roman"/>
          <w:i/>
          <w:iCs/>
          <w:color w:val="000000"/>
          <w:lang w:val="en-GB"/>
        </w:rPr>
        <w:t>I International Meeting of New Researchers of Archaeology and Sciences of Antiquity</w:t>
      </w:r>
      <w:r w:rsidRPr="00217998">
        <w:rPr>
          <w:rFonts w:ascii="Times New Roman" w:hAnsi="Times New Roman" w:cs="Times New Roman"/>
          <w:color w:val="000000"/>
          <w:lang w:val="en-GB"/>
        </w:rPr>
        <w:t xml:space="preserve"> (EINIACA), which intends to open new w</w:t>
      </w:r>
      <w:r w:rsidR="002A161D">
        <w:rPr>
          <w:rFonts w:ascii="Times New Roman" w:hAnsi="Times New Roman" w:cs="Times New Roman"/>
          <w:color w:val="000000"/>
          <w:lang w:val="en-GB"/>
        </w:rPr>
        <w:t>ays of communication among</w:t>
      </w:r>
      <w:r w:rsidRPr="00217998">
        <w:rPr>
          <w:rFonts w:ascii="Times New Roman" w:hAnsi="Times New Roman" w:cs="Times New Roman"/>
          <w:color w:val="000000"/>
          <w:lang w:val="en-GB"/>
        </w:rPr>
        <w:t xml:space="preserve"> members of the university scientific community and to enrich the academic environment.</w:t>
      </w:r>
    </w:p>
    <w:p w14:paraId="73E0D27C" w14:textId="597FD8B2" w:rsidR="004169DE" w:rsidRPr="00217998" w:rsidRDefault="004169DE" w:rsidP="004169DE">
      <w:pPr>
        <w:ind w:firstLine="709"/>
        <w:jc w:val="both"/>
        <w:rPr>
          <w:rFonts w:ascii="Times New Roman" w:hAnsi="Times New Roman" w:cs="Times New Roman"/>
          <w:color w:val="000000"/>
          <w:lang w:val="en-GB"/>
        </w:rPr>
      </w:pPr>
      <w:r w:rsidRPr="00217998">
        <w:rPr>
          <w:rFonts w:ascii="Times New Roman" w:hAnsi="Times New Roman" w:cs="Times New Roman"/>
          <w:color w:val="000000"/>
          <w:lang w:val="en-GB"/>
        </w:rPr>
        <w:t>Therefore, this is a plural and scientific publication conducted by students and researchers who want to present their work within the context of Archaeology</w:t>
      </w:r>
      <w:r w:rsidR="002A161D">
        <w:rPr>
          <w:rFonts w:ascii="Times New Roman" w:hAnsi="Times New Roman" w:cs="Times New Roman"/>
          <w:color w:val="000000"/>
          <w:lang w:val="en-GB"/>
        </w:rPr>
        <w:t>, Prehistory and Ancient History.</w:t>
      </w:r>
      <w:r w:rsidR="00DA4024">
        <w:rPr>
          <w:rFonts w:ascii="Times New Roman" w:hAnsi="Times New Roman" w:cs="Times New Roman"/>
          <w:color w:val="000000"/>
          <w:lang w:val="en-GB"/>
        </w:rPr>
        <w:tab/>
      </w:r>
      <w:r w:rsidRPr="00217998">
        <w:rPr>
          <w:rFonts w:ascii="Times New Roman" w:hAnsi="Times New Roman" w:cs="Times New Roman"/>
          <w:color w:val="000000"/>
          <w:lang w:val="en-GB"/>
        </w:rPr>
        <w:br/>
      </w:r>
      <w:r w:rsidRPr="00217998">
        <w:rPr>
          <w:rFonts w:ascii="Times New Roman" w:hAnsi="Times New Roman" w:cs="Times New Roman"/>
          <w:color w:val="000000"/>
          <w:lang w:val="en-GB"/>
        </w:rPr>
        <w:tab/>
        <w:t>For this reason, only those submissions that were previously exposed in EINIACA will be admitted. The works have to be original.  Those that have already been published or are in process of publication will be excluded. All the EINIACA participants who wish to publish their submissions must complete a commitment form of authorship, originality and transfer of rights for publication, and must sign and send a scanned copy (A</w:t>
      </w:r>
      <w:r w:rsidR="00217998">
        <w:rPr>
          <w:rFonts w:ascii="Times New Roman" w:hAnsi="Times New Roman" w:cs="Times New Roman"/>
          <w:color w:val="000000"/>
          <w:lang w:val="en-GB"/>
        </w:rPr>
        <w:t xml:space="preserve">PPENDIX </w:t>
      </w:r>
      <w:r w:rsidRPr="00217998">
        <w:rPr>
          <w:rFonts w:ascii="Times New Roman" w:hAnsi="Times New Roman" w:cs="Times New Roman"/>
          <w:color w:val="000000"/>
          <w:lang w:val="en-GB"/>
        </w:rPr>
        <w:t>1).</w:t>
      </w:r>
    </w:p>
    <w:p w14:paraId="12F7C673" w14:textId="77777777" w:rsidR="004169DE" w:rsidRPr="00217998" w:rsidRDefault="004169DE" w:rsidP="004169DE">
      <w:pPr>
        <w:ind w:firstLine="709"/>
        <w:jc w:val="both"/>
        <w:rPr>
          <w:rFonts w:ascii="Times New Roman" w:hAnsi="Times New Roman" w:cs="Times New Roman"/>
          <w:color w:val="000000"/>
          <w:lang w:val="en-GB"/>
        </w:rPr>
      </w:pPr>
      <w:r w:rsidRPr="00217998">
        <w:rPr>
          <w:rFonts w:ascii="Times New Roman" w:hAnsi="Times New Roman" w:cs="Times New Roman"/>
          <w:color w:val="000000"/>
          <w:lang w:val="en-GB"/>
        </w:rPr>
        <w:t xml:space="preserve">Similarly, the proposal submission deadline will be strictly observed, being the </w:t>
      </w:r>
      <w:r w:rsidRPr="00217998">
        <w:rPr>
          <w:rFonts w:ascii="Times New Roman" w:hAnsi="Times New Roman" w:cs="Times New Roman"/>
          <w:b/>
          <w:bCs/>
          <w:color w:val="000000"/>
          <w:lang w:val="en-GB"/>
        </w:rPr>
        <w:t>October 1, 2015</w:t>
      </w:r>
      <w:r w:rsidRPr="00217998">
        <w:rPr>
          <w:rFonts w:ascii="Times New Roman" w:hAnsi="Times New Roman" w:cs="Times New Roman"/>
          <w:color w:val="000000"/>
          <w:lang w:val="en-GB"/>
        </w:rPr>
        <w:t xml:space="preserve"> the last day for submissions. All proposals must be sent to the email </w:t>
      </w:r>
      <w:hyperlink r:id="rId10" w:history="1">
        <w:r w:rsidRPr="00217998">
          <w:rPr>
            <w:rStyle w:val="Hyperlink"/>
            <w:rFonts w:ascii="Times New Roman" w:hAnsi="Times New Roman" w:cs="Times New Roman"/>
            <w:i/>
            <w:iCs/>
            <w:color w:val="000000"/>
            <w:lang w:val="en-GB"/>
          </w:rPr>
          <w:t>asoc.arq.ccaa@gmail.com</w:t>
        </w:r>
      </w:hyperlink>
      <w:r w:rsidRPr="00217998">
        <w:rPr>
          <w:rFonts w:ascii="Times New Roman" w:hAnsi="Times New Roman" w:cs="Times New Roman"/>
          <w:color w:val="000000"/>
          <w:lang w:val="en-GB"/>
        </w:rPr>
        <w:t>.</w:t>
      </w:r>
    </w:p>
    <w:p w14:paraId="4684F6BB" w14:textId="77777777" w:rsidR="004169DE" w:rsidRPr="00217998" w:rsidRDefault="004169DE" w:rsidP="004169DE">
      <w:pPr>
        <w:ind w:firstLine="709"/>
        <w:jc w:val="both"/>
        <w:rPr>
          <w:rFonts w:ascii="Times New Roman" w:hAnsi="Times New Roman" w:cs="Times New Roman"/>
          <w:color w:val="000000"/>
          <w:lang w:val="en-GB"/>
        </w:rPr>
      </w:pPr>
      <w:r w:rsidRPr="00217998">
        <w:rPr>
          <w:rFonts w:ascii="Times New Roman" w:hAnsi="Times New Roman" w:cs="Times New Roman"/>
          <w:color w:val="000000"/>
          <w:lang w:val="en-GB"/>
        </w:rPr>
        <w:t xml:space="preserve">The submitted articles will be evaluated by peer review. The Scientific Committee </w:t>
      </w:r>
      <w:r w:rsidR="002A161D">
        <w:rPr>
          <w:rFonts w:ascii="Times New Roman" w:hAnsi="Times New Roman" w:cs="Times New Roman"/>
          <w:color w:val="000000"/>
          <w:lang w:val="en-GB"/>
        </w:rPr>
        <w:t>shall be composed of scholars of</w:t>
      </w:r>
      <w:r w:rsidRPr="00217998">
        <w:rPr>
          <w:rFonts w:ascii="Times New Roman" w:hAnsi="Times New Roman" w:cs="Times New Roman"/>
          <w:color w:val="000000"/>
          <w:lang w:val="en-GB"/>
        </w:rPr>
        <w:t xml:space="preserve"> each subject, from different universities</w:t>
      </w:r>
      <w:r w:rsidR="002A161D">
        <w:rPr>
          <w:rFonts w:ascii="Times New Roman" w:hAnsi="Times New Roman" w:cs="Times New Roman"/>
          <w:color w:val="000000"/>
          <w:lang w:val="en-GB"/>
        </w:rPr>
        <w:t>,</w:t>
      </w:r>
      <w:r w:rsidRPr="00217998">
        <w:rPr>
          <w:rFonts w:ascii="Times New Roman" w:hAnsi="Times New Roman" w:cs="Times New Roman"/>
          <w:color w:val="000000"/>
          <w:lang w:val="en-GB"/>
        </w:rPr>
        <w:t xml:space="preserve"> both Spanish and European, and they shall be fully responsible for such assessments.</w:t>
      </w:r>
    </w:p>
    <w:p w14:paraId="75FA2C50" w14:textId="77777777" w:rsidR="004169DE" w:rsidRPr="00217998" w:rsidRDefault="004169DE" w:rsidP="004169DE">
      <w:pPr>
        <w:ind w:firstLine="709"/>
        <w:jc w:val="both"/>
        <w:rPr>
          <w:rFonts w:ascii="Times New Roman" w:hAnsi="Times New Roman" w:cs="Times New Roman"/>
          <w:color w:val="000000"/>
          <w:lang w:val="en-GB"/>
        </w:rPr>
      </w:pPr>
      <w:r w:rsidRPr="00217998">
        <w:rPr>
          <w:rFonts w:ascii="Times New Roman" w:hAnsi="Times New Roman" w:cs="Times New Roman"/>
          <w:color w:val="000000"/>
          <w:lang w:val="en-GB"/>
        </w:rPr>
        <w:t>The result will be communicated to the participants on January 8, 2016. In the case of the admitted submissions, the deadline to make the appropriate changes is February 24.</w:t>
      </w:r>
    </w:p>
    <w:p w14:paraId="1982E4BD" w14:textId="77777777" w:rsidR="004169DE" w:rsidRPr="00217998" w:rsidRDefault="004169DE" w:rsidP="004169DE">
      <w:pPr>
        <w:pStyle w:val="NoSpacing"/>
        <w:ind w:firstLine="567"/>
        <w:jc w:val="both"/>
        <w:rPr>
          <w:rFonts w:ascii="Times New Roman" w:hAnsi="Times New Roman" w:cs="Times New Roman"/>
          <w:color w:val="000000"/>
          <w:sz w:val="24"/>
          <w:szCs w:val="24"/>
          <w:lang w:val="en-GB"/>
        </w:rPr>
      </w:pPr>
      <w:r w:rsidRPr="00217998">
        <w:rPr>
          <w:rFonts w:ascii="Times New Roman" w:hAnsi="Times New Roman" w:cs="Times New Roman"/>
          <w:color w:val="000000"/>
          <w:sz w:val="24"/>
          <w:szCs w:val="24"/>
          <w:lang w:val="en-GB"/>
        </w:rPr>
        <w:t xml:space="preserve">Prior to publication, a file with an imprint test will be sent to each author, so they will have the opportunity to make the last review. Only typographical or layout changes will be accepted. </w:t>
      </w:r>
      <w:r w:rsidR="002D4E47">
        <w:rPr>
          <w:rFonts w:ascii="Times New Roman" w:hAnsi="Times New Roman" w:cs="Times New Roman"/>
          <w:color w:val="000000"/>
          <w:sz w:val="24"/>
          <w:szCs w:val="24"/>
          <w:lang w:val="en-GB"/>
        </w:rPr>
        <w:t>There will only be accepted s</w:t>
      </w:r>
      <w:r w:rsidRPr="00217998">
        <w:rPr>
          <w:rFonts w:ascii="Times New Roman" w:hAnsi="Times New Roman" w:cs="Times New Roman"/>
          <w:color w:val="000000"/>
          <w:sz w:val="24"/>
          <w:szCs w:val="24"/>
          <w:lang w:val="en-GB"/>
        </w:rPr>
        <w:t>ignificant chan</w:t>
      </w:r>
      <w:r w:rsidR="002D4E47">
        <w:rPr>
          <w:rFonts w:ascii="Times New Roman" w:hAnsi="Times New Roman" w:cs="Times New Roman"/>
          <w:color w:val="000000"/>
          <w:sz w:val="24"/>
          <w:szCs w:val="24"/>
          <w:lang w:val="en-GB"/>
        </w:rPr>
        <w:t>ges in the text</w:t>
      </w:r>
      <w:r w:rsidRPr="00217998">
        <w:rPr>
          <w:rFonts w:ascii="Times New Roman" w:hAnsi="Times New Roman" w:cs="Times New Roman"/>
          <w:color w:val="000000"/>
          <w:sz w:val="24"/>
          <w:szCs w:val="24"/>
          <w:lang w:val="en-GB"/>
        </w:rPr>
        <w:t xml:space="preserve"> in exceptional cases. These changes will be made within deadlines; otherwise, the Organizing Committee may exclude those works that do not meet the deadlines.</w:t>
      </w:r>
    </w:p>
    <w:p w14:paraId="4D8DDAE2" w14:textId="77777777" w:rsidR="0018112B" w:rsidRPr="00217998" w:rsidRDefault="0018112B">
      <w:pPr>
        <w:rPr>
          <w:rFonts w:ascii="Times New Roman" w:hAnsi="Times New Roman" w:cs="Times New Roman"/>
          <w:lang w:val="gl-ES"/>
        </w:rPr>
      </w:pPr>
    </w:p>
    <w:p w14:paraId="56130118" w14:textId="77777777" w:rsidR="0018112B" w:rsidRPr="002A161D" w:rsidRDefault="0018112B" w:rsidP="0018112B">
      <w:pPr>
        <w:pStyle w:val="NoSpacing"/>
        <w:ind w:firstLine="567"/>
        <w:jc w:val="both"/>
        <w:rPr>
          <w:rFonts w:ascii="Times New Roman" w:hAnsi="Times New Roman" w:cs="Times New Roman"/>
          <w:b/>
          <w:sz w:val="24"/>
          <w:szCs w:val="24"/>
          <w:lang w:val="en-US"/>
        </w:rPr>
      </w:pPr>
      <w:r w:rsidRPr="002A161D">
        <w:rPr>
          <w:rFonts w:ascii="Times New Roman" w:hAnsi="Times New Roman" w:cs="Times New Roman"/>
          <w:b/>
          <w:sz w:val="24"/>
          <w:szCs w:val="24"/>
          <w:lang w:val="en-US"/>
        </w:rPr>
        <w:t xml:space="preserve">2. </w:t>
      </w:r>
      <w:r w:rsidR="004169DE" w:rsidRPr="002A161D">
        <w:rPr>
          <w:rFonts w:ascii="Times New Roman" w:hAnsi="Times New Roman" w:cs="Times New Roman"/>
          <w:b/>
          <w:sz w:val="24"/>
          <w:szCs w:val="24"/>
          <w:lang w:val="en-US"/>
        </w:rPr>
        <w:t>Languages</w:t>
      </w:r>
    </w:p>
    <w:p w14:paraId="321DCC43" w14:textId="77777777" w:rsidR="004169DE" w:rsidRPr="00217998" w:rsidRDefault="004169DE" w:rsidP="004169DE">
      <w:pPr>
        <w:ind w:firstLine="709"/>
        <w:jc w:val="both"/>
        <w:rPr>
          <w:rFonts w:ascii="Times New Roman" w:hAnsi="Times New Roman" w:cs="Times New Roman"/>
          <w:color w:val="000000"/>
          <w:lang w:val="en-GB"/>
        </w:rPr>
      </w:pPr>
      <w:r w:rsidRPr="00217998">
        <w:rPr>
          <w:rFonts w:ascii="Times New Roman" w:hAnsi="Times New Roman" w:cs="Times New Roman"/>
          <w:color w:val="000000"/>
          <w:lang w:val="en-GB"/>
        </w:rPr>
        <w:t>The admitted languages for the publication of the submissions are Galician, Spanish, Portuguese, English, French and Italian.</w:t>
      </w:r>
    </w:p>
    <w:p w14:paraId="3C31F850" w14:textId="77777777" w:rsidR="0018112B" w:rsidRPr="002A161D" w:rsidRDefault="0018112B" w:rsidP="0018112B">
      <w:pPr>
        <w:pStyle w:val="NoSpacing"/>
        <w:ind w:firstLine="567"/>
        <w:jc w:val="both"/>
        <w:rPr>
          <w:rFonts w:ascii="Times New Roman" w:hAnsi="Times New Roman" w:cs="Times New Roman"/>
          <w:sz w:val="24"/>
          <w:szCs w:val="24"/>
          <w:lang w:val="en-US"/>
        </w:rPr>
      </w:pPr>
    </w:p>
    <w:p w14:paraId="640FE3F6" w14:textId="77777777" w:rsidR="0018112B" w:rsidRPr="00217998" w:rsidRDefault="004169DE" w:rsidP="0018112B">
      <w:pPr>
        <w:pStyle w:val="NoSpacing"/>
        <w:ind w:firstLine="567"/>
        <w:jc w:val="both"/>
        <w:rPr>
          <w:rFonts w:ascii="Times New Roman" w:hAnsi="Times New Roman" w:cs="Times New Roman"/>
          <w:b/>
          <w:sz w:val="24"/>
          <w:szCs w:val="24"/>
          <w:lang w:val="es-ES_tradnl"/>
        </w:rPr>
      </w:pPr>
      <w:r w:rsidRPr="00217998">
        <w:rPr>
          <w:rFonts w:ascii="Times New Roman" w:hAnsi="Times New Roman" w:cs="Times New Roman"/>
          <w:b/>
          <w:sz w:val="24"/>
          <w:szCs w:val="24"/>
          <w:lang w:val="es-ES_tradnl"/>
        </w:rPr>
        <w:t xml:space="preserve">3. </w:t>
      </w:r>
      <w:proofErr w:type="spellStart"/>
      <w:r w:rsidRPr="00217998">
        <w:rPr>
          <w:rFonts w:ascii="Times New Roman" w:hAnsi="Times New Roman" w:cs="Times New Roman"/>
          <w:b/>
          <w:sz w:val="24"/>
          <w:szCs w:val="24"/>
          <w:lang w:val="es-ES_tradnl"/>
        </w:rPr>
        <w:t>Form</w:t>
      </w:r>
      <w:proofErr w:type="spellEnd"/>
    </w:p>
    <w:p w14:paraId="50A93878" w14:textId="77777777" w:rsidR="004169DE" w:rsidRPr="00217998" w:rsidRDefault="004169DE" w:rsidP="004169DE">
      <w:pPr>
        <w:widowControl w:val="0"/>
        <w:numPr>
          <w:ilvl w:val="0"/>
          <w:numId w:val="16"/>
        </w:numPr>
        <w:suppressAutoHyphens/>
        <w:spacing w:line="256" w:lineRule="auto"/>
        <w:jc w:val="both"/>
        <w:rPr>
          <w:rFonts w:ascii="Times New Roman" w:hAnsi="Times New Roman" w:cs="Times New Roman"/>
          <w:color w:val="000000"/>
          <w:lang w:val="en-GB"/>
        </w:rPr>
      </w:pPr>
      <w:r w:rsidRPr="00217998">
        <w:rPr>
          <w:rFonts w:ascii="Times New Roman" w:hAnsi="Times New Roman" w:cs="Times New Roman"/>
          <w:color w:val="000000"/>
          <w:lang w:val="en-GB"/>
        </w:rPr>
        <w:t>Digital form (.doc or .</w:t>
      </w:r>
      <w:proofErr w:type="spellStart"/>
      <w:r w:rsidRPr="00217998">
        <w:rPr>
          <w:rFonts w:ascii="Times New Roman" w:hAnsi="Times New Roman" w:cs="Times New Roman"/>
          <w:color w:val="000000"/>
          <w:lang w:val="en-GB"/>
        </w:rPr>
        <w:t>odt</w:t>
      </w:r>
      <w:proofErr w:type="spellEnd"/>
      <w:r w:rsidRPr="00217998">
        <w:rPr>
          <w:rFonts w:ascii="Times New Roman" w:hAnsi="Times New Roman" w:cs="Times New Roman"/>
          <w:color w:val="000000"/>
          <w:lang w:val="en-GB"/>
        </w:rPr>
        <w:t>).</w:t>
      </w:r>
    </w:p>
    <w:p w14:paraId="06E84736" w14:textId="77777777" w:rsidR="004169DE" w:rsidRPr="00217998" w:rsidRDefault="004169DE" w:rsidP="004169DE">
      <w:pPr>
        <w:widowControl w:val="0"/>
        <w:numPr>
          <w:ilvl w:val="0"/>
          <w:numId w:val="16"/>
        </w:numPr>
        <w:suppressAutoHyphens/>
        <w:spacing w:line="256" w:lineRule="auto"/>
        <w:jc w:val="both"/>
        <w:rPr>
          <w:rFonts w:ascii="Times New Roman" w:hAnsi="Times New Roman" w:cs="Times New Roman"/>
          <w:color w:val="000000"/>
          <w:lang w:val="en-GB"/>
        </w:rPr>
      </w:pPr>
      <w:r w:rsidRPr="00217998">
        <w:rPr>
          <w:rFonts w:ascii="Times New Roman" w:hAnsi="Times New Roman" w:cs="Times New Roman"/>
          <w:color w:val="000000"/>
          <w:lang w:val="en-GB"/>
        </w:rPr>
        <w:t>Size</w:t>
      </w:r>
      <w:r w:rsidR="002D4E47">
        <w:rPr>
          <w:rFonts w:ascii="Times New Roman" w:hAnsi="Times New Roman" w:cs="Times New Roman"/>
          <w:color w:val="000000"/>
          <w:lang w:val="en-GB"/>
        </w:rPr>
        <w:t>:</w:t>
      </w:r>
      <w:r w:rsidRPr="00217998">
        <w:rPr>
          <w:rFonts w:ascii="Times New Roman" w:hAnsi="Times New Roman" w:cs="Times New Roman"/>
          <w:color w:val="000000"/>
          <w:lang w:val="en-GB"/>
        </w:rPr>
        <w:t xml:space="preserve"> A4</w:t>
      </w:r>
      <w:r w:rsidR="002D4E47">
        <w:rPr>
          <w:rFonts w:ascii="Times New Roman" w:hAnsi="Times New Roman" w:cs="Times New Roman"/>
          <w:color w:val="000000"/>
          <w:lang w:val="en-GB"/>
        </w:rPr>
        <w:t>.</w:t>
      </w:r>
    </w:p>
    <w:p w14:paraId="1800A083" w14:textId="77777777" w:rsidR="004169DE" w:rsidRPr="00217998" w:rsidRDefault="004169DE" w:rsidP="004169DE">
      <w:pPr>
        <w:widowControl w:val="0"/>
        <w:numPr>
          <w:ilvl w:val="0"/>
          <w:numId w:val="16"/>
        </w:numPr>
        <w:suppressAutoHyphens/>
        <w:spacing w:line="256" w:lineRule="auto"/>
        <w:jc w:val="both"/>
        <w:rPr>
          <w:rFonts w:ascii="Times New Roman" w:hAnsi="Times New Roman" w:cs="Times New Roman"/>
          <w:color w:val="000000"/>
          <w:lang w:val="en-GB"/>
        </w:rPr>
      </w:pPr>
      <w:r w:rsidRPr="00217998">
        <w:rPr>
          <w:rFonts w:ascii="Times New Roman" w:hAnsi="Times New Roman" w:cs="Times New Roman"/>
          <w:color w:val="000000"/>
          <w:lang w:val="en-GB"/>
        </w:rPr>
        <w:t>Page margins: superior and inferior of 3 cm and both sides of 2.5 cm.</w:t>
      </w:r>
    </w:p>
    <w:p w14:paraId="6B1A7669" w14:textId="77777777" w:rsidR="004169DE" w:rsidRPr="00217998" w:rsidRDefault="004169DE" w:rsidP="004169DE">
      <w:pPr>
        <w:widowControl w:val="0"/>
        <w:numPr>
          <w:ilvl w:val="0"/>
          <w:numId w:val="16"/>
        </w:numPr>
        <w:suppressAutoHyphens/>
        <w:spacing w:line="256" w:lineRule="auto"/>
        <w:jc w:val="both"/>
        <w:rPr>
          <w:rFonts w:ascii="Times New Roman" w:hAnsi="Times New Roman" w:cs="Times New Roman"/>
          <w:color w:val="000000"/>
          <w:lang w:val="en-GB"/>
        </w:rPr>
      </w:pPr>
      <w:r w:rsidRPr="00217998">
        <w:rPr>
          <w:rFonts w:ascii="Times New Roman" w:hAnsi="Times New Roman" w:cs="Times New Roman"/>
          <w:color w:val="000000"/>
          <w:lang w:val="en-GB"/>
        </w:rPr>
        <w:t>Font: Times New Roman, size 12 on the text; 11 on the textual quotes on the text; 10 on the footnotes and on the foot of pictures or graphics.</w:t>
      </w:r>
    </w:p>
    <w:p w14:paraId="713D9C84" w14:textId="77777777" w:rsidR="004169DE" w:rsidRPr="00217998" w:rsidRDefault="002D4E47" w:rsidP="004169DE">
      <w:pPr>
        <w:widowControl w:val="0"/>
        <w:numPr>
          <w:ilvl w:val="0"/>
          <w:numId w:val="16"/>
        </w:numPr>
        <w:suppressAutoHyphens/>
        <w:spacing w:line="256" w:lineRule="auto"/>
        <w:jc w:val="both"/>
        <w:rPr>
          <w:rFonts w:ascii="Times New Roman" w:hAnsi="Times New Roman" w:cs="Times New Roman"/>
          <w:color w:val="000000"/>
          <w:lang w:val="en-GB"/>
        </w:rPr>
      </w:pPr>
      <w:r>
        <w:rPr>
          <w:rFonts w:ascii="Times New Roman" w:hAnsi="Times New Roman" w:cs="Times New Roman"/>
          <w:color w:val="000000"/>
          <w:lang w:val="en-GB"/>
        </w:rPr>
        <w:t>Space between the lines: s</w:t>
      </w:r>
      <w:r w:rsidR="004169DE" w:rsidRPr="00217998">
        <w:rPr>
          <w:rFonts w:ascii="Times New Roman" w:hAnsi="Times New Roman" w:cs="Times New Roman"/>
          <w:color w:val="000000"/>
          <w:lang w:val="en-GB"/>
        </w:rPr>
        <w:t>imple.</w:t>
      </w:r>
    </w:p>
    <w:p w14:paraId="63AA7640" w14:textId="77777777" w:rsidR="004169DE" w:rsidRPr="00217998" w:rsidRDefault="004169DE" w:rsidP="004169DE">
      <w:pPr>
        <w:widowControl w:val="0"/>
        <w:numPr>
          <w:ilvl w:val="0"/>
          <w:numId w:val="16"/>
        </w:numPr>
        <w:suppressAutoHyphens/>
        <w:spacing w:line="256" w:lineRule="auto"/>
        <w:jc w:val="both"/>
        <w:rPr>
          <w:rFonts w:ascii="Times New Roman" w:hAnsi="Times New Roman" w:cs="Times New Roman"/>
          <w:color w:val="000000"/>
          <w:lang w:val="en-GB"/>
        </w:rPr>
      </w:pPr>
      <w:r w:rsidRPr="00217998">
        <w:rPr>
          <w:rFonts w:ascii="Times New Roman" w:hAnsi="Times New Roman" w:cs="Times New Roman"/>
          <w:color w:val="000000"/>
          <w:lang w:val="en-GB"/>
        </w:rPr>
        <w:t>Indentation: 1 cm in the first line of each paragraph.</w:t>
      </w:r>
    </w:p>
    <w:p w14:paraId="1D8770A9" w14:textId="77777777" w:rsidR="004169DE" w:rsidRPr="00217998" w:rsidRDefault="004169DE" w:rsidP="004169DE">
      <w:pPr>
        <w:widowControl w:val="0"/>
        <w:numPr>
          <w:ilvl w:val="0"/>
          <w:numId w:val="16"/>
        </w:numPr>
        <w:suppressAutoHyphens/>
        <w:spacing w:line="256" w:lineRule="auto"/>
        <w:jc w:val="both"/>
        <w:rPr>
          <w:rFonts w:ascii="Times New Roman" w:hAnsi="Times New Roman" w:cs="Times New Roman"/>
          <w:color w:val="000000"/>
          <w:lang w:val="en-GB"/>
        </w:rPr>
      </w:pPr>
      <w:r w:rsidRPr="00217998">
        <w:rPr>
          <w:rFonts w:ascii="Times New Roman" w:hAnsi="Times New Roman" w:cs="Times New Roman"/>
          <w:color w:val="000000"/>
          <w:lang w:val="en-GB"/>
        </w:rPr>
        <w:t>Text: one column, justifying the lines.</w:t>
      </w:r>
    </w:p>
    <w:p w14:paraId="6FF9BD16" w14:textId="77777777" w:rsidR="004169DE" w:rsidRPr="00217998" w:rsidRDefault="004169DE" w:rsidP="004169DE">
      <w:pPr>
        <w:widowControl w:val="0"/>
        <w:numPr>
          <w:ilvl w:val="0"/>
          <w:numId w:val="16"/>
        </w:numPr>
        <w:suppressAutoHyphens/>
        <w:spacing w:line="256" w:lineRule="auto"/>
        <w:jc w:val="both"/>
        <w:rPr>
          <w:rFonts w:ascii="Times New Roman" w:hAnsi="Times New Roman" w:cs="Times New Roman"/>
          <w:color w:val="000000"/>
          <w:lang w:val="en-GB"/>
        </w:rPr>
      </w:pPr>
      <w:r w:rsidRPr="00217998">
        <w:rPr>
          <w:rFonts w:ascii="Times New Roman" w:hAnsi="Times New Roman" w:cs="Times New Roman"/>
          <w:color w:val="000000"/>
          <w:lang w:val="en-GB"/>
        </w:rPr>
        <w:t xml:space="preserve">Page numbering: consecutive Arabic numerals, </w:t>
      </w:r>
      <w:r w:rsidR="002D4E47" w:rsidRPr="00217998">
        <w:rPr>
          <w:rFonts w:ascii="Times New Roman" w:hAnsi="Times New Roman" w:cs="Times New Roman"/>
          <w:color w:val="000000"/>
          <w:lang w:val="en-GB"/>
        </w:rPr>
        <w:t>centred</w:t>
      </w:r>
      <w:r w:rsidRPr="00217998">
        <w:rPr>
          <w:rFonts w:ascii="Times New Roman" w:hAnsi="Times New Roman" w:cs="Times New Roman"/>
          <w:color w:val="000000"/>
          <w:lang w:val="en-GB"/>
        </w:rPr>
        <w:t xml:space="preserve"> at the end of page.</w:t>
      </w:r>
    </w:p>
    <w:p w14:paraId="5AD7EFF3" w14:textId="77777777" w:rsidR="004169DE" w:rsidRPr="002A161D" w:rsidRDefault="004169DE" w:rsidP="004169DE">
      <w:pPr>
        <w:widowControl w:val="0"/>
        <w:numPr>
          <w:ilvl w:val="0"/>
          <w:numId w:val="16"/>
        </w:numPr>
        <w:suppressAutoHyphens/>
        <w:spacing w:line="256" w:lineRule="auto"/>
        <w:jc w:val="both"/>
        <w:rPr>
          <w:rFonts w:ascii="Times New Roman" w:hAnsi="Times New Roman" w:cs="Times New Roman"/>
          <w:lang w:val="en-US"/>
        </w:rPr>
      </w:pPr>
      <w:r w:rsidRPr="00217998">
        <w:rPr>
          <w:rFonts w:ascii="Times New Roman" w:hAnsi="Times New Roman" w:cs="Times New Roman"/>
          <w:color w:val="000000"/>
          <w:lang w:val="en-GB"/>
        </w:rPr>
        <w:t xml:space="preserve">Authors are requested not </w:t>
      </w:r>
      <w:r w:rsidRPr="00217998">
        <w:rPr>
          <w:rFonts w:ascii="Times New Roman" w:hAnsi="Times New Roman" w:cs="Times New Roman"/>
          <w:b/>
          <w:color w:val="000000"/>
          <w:lang w:val="en-GB"/>
        </w:rPr>
        <w:t>to</w:t>
      </w:r>
      <w:r w:rsidRPr="00217998">
        <w:rPr>
          <w:rFonts w:ascii="Times New Roman" w:hAnsi="Times New Roman" w:cs="Times New Roman"/>
          <w:color w:val="000000"/>
          <w:lang w:val="en-GB"/>
        </w:rPr>
        <w:t xml:space="preserve"> use the “automatic formatting” or “styles” in the text.</w:t>
      </w:r>
    </w:p>
    <w:p w14:paraId="291D19F7" w14:textId="77777777" w:rsidR="0018112B" w:rsidRPr="002A161D" w:rsidRDefault="0018112B" w:rsidP="0018112B">
      <w:pPr>
        <w:pStyle w:val="NoSpacing"/>
        <w:jc w:val="both"/>
        <w:rPr>
          <w:rFonts w:ascii="Times New Roman" w:hAnsi="Times New Roman" w:cs="Times New Roman"/>
          <w:sz w:val="24"/>
          <w:szCs w:val="24"/>
          <w:lang w:val="en-US"/>
        </w:rPr>
      </w:pPr>
    </w:p>
    <w:p w14:paraId="5C79E6A8" w14:textId="77777777" w:rsidR="00217998" w:rsidRPr="002A161D" w:rsidRDefault="00217998" w:rsidP="0018112B">
      <w:pPr>
        <w:pStyle w:val="NoSpacing"/>
        <w:jc w:val="both"/>
        <w:rPr>
          <w:rFonts w:ascii="Times New Roman" w:hAnsi="Times New Roman" w:cs="Times New Roman"/>
          <w:sz w:val="24"/>
          <w:szCs w:val="24"/>
          <w:lang w:val="en-US"/>
        </w:rPr>
      </w:pPr>
    </w:p>
    <w:p w14:paraId="4B929146" w14:textId="77777777" w:rsidR="0018112B" w:rsidRPr="002D4E47" w:rsidRDefault="004169DE" w:rsidP="0018112B">
      <w:pPr>
        <w:pStyle w:val="NoSpacing"/>
        <w:ind w:firstLine="567"/>
        <w:jc w:val="both"/>
        <w:rPr>
          <w:rFonts w:ascii="Times New Roman" w:hAnsi="Times New Roman" w:cs="Times New Roman"/>
          <w:b/>
          <w:sz w:val="24"/>
          <w:szCs w:val="24"/>
          <w:lang w:val="en-US"/>
        </w:rPr>
      </w:pPr>
      <w:r w:rsidRPr="002D4E47">
        <w:rPr>
          <w:rFonts w:ascii="Times New Roman" w:hAnsi="Times New Roman" w:cs="Times New Roman"/>
          <w:b/>
          <w:sz w:val="24"/>
          <w:szCs w:val="24"/>
          <w:lang w:val="en-US"/>
        </w:rPr>
        <w:t xml:space="preserve">4. </w:t>
      </w:r>
      <w:r w:rsidRPr="002D4E47">
        <w:rPr>
          <w:rFonts w:ascii="Times New Roman" w:hAnsi="Times New Roman" w:cs="Times New Roman"/>
          <w:b/>
          <w:sz w:val="24"/>
          <w:szCs w:val="24"/>
          <w:lang w:val="en-GB"/>
        </w:rPr>
        <w:t>Extent</w:t>
      </w:r>
    </w:p>
    <w:p w14:paraId="50DC06E4" w14:textId="77777777" w:rsidR="004169DE" w:rsidRPr="00217998" w:rsidRDefault="004169DE" w:rsidP="004169DE">
      <w:pPr>
        <w:ind w:firstLine="709"/>
        <w:jc w:val="both"/>
        <w:rPr>
          <w:rFonts w:ascii="Times New Roman" w:hAnsi="Times New Roman" w:cs="Times New Roman"/>
          <w:color w:val="000000"/>
          <w:lang w:val="en-GB"/>
        </w:rPr>
      </w:pPr>
      <w:r w:rsidRPr="00217998">
        <w:rPr>
          <w:rFonts w:ascii="Times New Roman" w:hAnsi="Times New Roman" w:cs="Times New Roman"/>
          <w:color w:val="000000"/>
          <w:lang w:val="en-GB"/>
        </w:rPr>
        <w:t xml:space="preserve">In the case of the poster proposals, there will be </w:t>
      </w:r>
      <w:r w:rsidRPr="00217998">
        <w:rPr>
          <w:rFonts w:ascii="Times New Roman" w:hAnsi="Times New Roman" w:cs="Times New Roman"/>
          <w:b/>
          <w:bCs/>
          <w:color w:val="000000"/>
          <w:lang w:val="en-GB"/>
        </w:rPr>
        <w:t>6 pages</w:t>
      </w:r>
      <w:r w:rsidRPr="00217998">
        <w:rPr>
          <w:rFonts w:ascii="Times New Roman" w:hAnsi="Times New Roman" w:cs="Times New Roman"/>
          <w:color w:val="000000"/>
          <w:lang w:val="en-GB"/>
        </w:rPr>
        <w:t xml:space="preserve"> </w:t>
      </w:r>
      <w:r w:rsidR="002D4E47">
        <w:rPr>
          <w:rFonts w:ascii="Times New Roman" w:hAnsi="Times New Roman" w:cs="Times New Roman"/>
          <w:color w:val="000000"/>
          <w:lang w:val="en-GB"/>
        </w:rPr>
        <w:t>in total</w:t>
      </w:r>
      <w:r w:rsidRPr="00217998">
        <w:rPr>
          <w:rFonts w:ascii="Times New Roman" w:hAnsi="Times New Roman" w:cs="Times New Roman"/>
          <w:color w:val="000000"/>
          <w:lang w:val="en-GB"/>
        </w:rPr>
        <w:t xml:space="preserve"> (including bibliography, footnotes and pictures)</w:t>
      </w:r>
      <w:r w:rsidR="002D4E47">
        <w:rPr>
          <w:rFonts w:ascii="Times New Roman" w:hAnsi="Times New Roman" w:cs="Times New Roman"/>
          <w:color w:val="000000"/>
          <w:lang w:val="en-GB"/>
        </w:rPr>
        <w:t>. The submissions will have an extension of</w:t>
      </w:r>
      <w:r w:rsidRPr="00217998">
        <w:rPr>
          <w:rFonts w:ascii="Times New Roman" w:hAnsi="Times New Roman" w:cs="Times New Roman"/>
          <w:color w:val="000000"/>
          <w:lang w:val="en-GB"/>
        </w:rPr>
        <w:t xml:space="preserve"> </w:t>
      </w:r>
      <w:r w:rsidRPr="00217998">
        <w:rPr>
          <w:rFonts w:ascii="Times New Roman" w:hAnsi="Times New Roman" w:cs="Times New Roman"/>
          <w:b/>
          <w:bCs/>
          <w:color w:val="000000"/>
          <w:lang w:val="en-GB"/>
        </w:rPr>
        <w:t>18 pages</w:t>
      </w:r>
      <w:r w:rsidR="002D4E47">
        <w:rPr>
          <w:rFonts w:ascii="Times New Roman" w:hAnsi="Times New Roman" w:cs="Times New Roman"/>
          <w:color w:val="000000"/>
          <w:lang w:val="en-GB"/>
        </w:rPr>
        <w:t xml:space="preserve"> in total</w:t>
      </w:r>
      <w:r w:rsidRPr="00217998">
        <w:rPr>
          <w:rFonts w:ascii="Times New Roman" w:hAnsi="Times New Roman" w:cs="Times New Roman"/>
          <w:color w:val="000000"/>
          <w:lang w:val="en-GB"/>
        </w:rPr>
        <w:t xml:space="preserve"> (including bibliography, footnotes and pictures).</w:t>
      </w:r>
    </w:p>
    <w:p w14:paraId="24013837" w14:textId="77777777" w:rsidR="004169DE" w:rsidRPr="002A161D" w:rsidRDefault="004169DE" w:rsidP="0018112B">
      <w:pPr>
        <w:pStyle w:val="NoSpacing"/>
        <w:ind w:firstLine="567"/>
        <w:jc w:val="both"/>
        <w:rPr>
          <w:rFonts w:ascii="Times New Roman" w:hAnsi="Times New Roman" w:cs="Times New Roman"/>
          <w:sz w:val="24"/>
          <w:szCs w:val="24"/>
          <w:lang w:val="en-US"/>
        </w:rPr>
      </w:pPr>
    </w:p>
    <w:p w14:paraId="5DD65239" w14:textId="77777777" w:rsidR="004169DE" w:rsidRPr="002A161D" w:rsidRDefault="0018112B" w:rsidP="004169DE">
      <w:pPr>
        <w:pStyle w:val="NoSpacing"/>
        <w:ind w:firstLine="567"/>
        <w:jc w:val="both"/>
        <w:rPr>
          <w:rFonts w:ascii="Times New Roman" w:hAnsi="Times New Roman" w:cs="Times New Roman"/>
          <w:sz w:val="24"/>
          <w:szCs w:val="24"/>
          <w:lang w:val="en-US"/>
        </w:rPr>
      </w:pPr>
      <w:r w:rsidRPr="002A161D">
        <w:rPr>
          <w:rFonts w:ascii="Times New Roman" w:hAnsi="Times New Roman" w:cs="Times New Roman"/>
          <w:b/>
          <w:sz w:val="24"/>
          <w:szCs w:val="24"/>
          <w:lang w:val="en-US"/>
        </w:rPr>
        <w:t xml:space="preserve">5. </w:t>
      </w:r>
      <w:r w:rsidR="002D4E47">
        <w:rPr>
          <w:rFonts w:ascii="Times New Roman" w:hAnsi="Times New Roman" w:cs="Times New Roman"/>
          <w:b/>
          <w:sz w:val="24"/>
          <w:szCs w:val="24"/>
          <w:lang w:val="en-US"/>
        </w:rPr>
        <w:t>P</w:t>
      </w:r>
      <w:r w:rsidR="004169DE" w:rsidRPr="002A161D">
        <w:rPr>
          <w:rFonts w:ascii="Times New Roman" w:hAnsi="Times New Roman" w:cs="Times New Roman"/>
          <w:b/>
          <w:sz w:val="24"/>
          <w:szCs w:val="24"/>
          <w:lang w:val="en-US"/>
        </w:rPr>
        <w:t>resentation</w:t>
      </w:r>
      <w:r w:rsidR="002D4E47">
        <w:rPr>
          <w:rFonts w:ascii="Times New Roman" w:hAnsi="Times New Roman" w:cs="Times New Roman"/>
          <w:b/>
          <w:sz w:val="24"/>
          <w:szCs w:val="24"/>
          <w:lang w:val="en-US"/>
        </w:rPr>
        <w:t xml:space="preserve"> proposal</w:t>
      </w:r>
      <w:r w:rsidRPr="002A161D">
        <w:rPr>
          <w:rFonts w:ascii="Times New Roman" w:hAnsi="Times New Roman" w:cs="Times New Roman"/>
          <w:sz w:val="24"/>
          <w:szCs w:val="24"/>
          <w:lang w:val="en-US"/>
        </w:rPr>
        <w:t xml:space="preserve"> (</w:t>
      </w:r>
      <w:r w:rsidR="004169DE" w:rsidRPr="002A161D">
        <w:rPr>
          <w:rFonts w:ascii="Times New Roman" w:hAnsi="Times New Roman" w:cs="Times New Roman"/>
          <w:sz w:val="24"/>
          <w:szCs w:val="24"/>
          <w:lang w:val="en-US"/>
        </w:rPr>
        <w:t>APPENDIX</w:t>
      </w:r>
      <w:r w:rsidRPr="002A161D">
        <w:rPr>
          <w:rFonts w:ascii="Times New Roman" w:hAnsi="Times New Roman" w:cs="Times New Roman"/>
          <w:sz w:val="24"/>
          <w:szCs w:val="24"/>
          <w:lang w:val="en-US"/>
        </w:rPr>
        <w:t xml:space="preserve"> 2)</w:t>
      </w:r>
    </w:p>
    <w:p w14:paraId="021D300C" w14:textId="77777777" w:rsidR="004169DE" w:rsidRPr="002A161D" w:rsidRDefault="002D4E47" w:rsidP="004169DE">
      <w:pPr>
        <w:pStyle w:val="NoSpacing"/>
        <w:ind w:firstLine="567"/>
        <w:jc w:val="both"/>
        <w:rPr>
          <w:rFonts w:ascii="Times New Roman" w:hAnsi="Times New Roman" w:cs="Times New Roman"/>
          <w:sz w:val="24"/>
          <w:szCs w:val="24"/>
          <w:lang w:val="en-US"/>
        </w:rPr>
      </w:pPr>
      <w:r>
        <w:rPr>
          <w:rFonts w:ascii="Times New Roman" w:hAnsi="Times New Roman" w:cs="Times New Roman"/>
          <w:color w:val="000000"/>
          <w:sz w:val="24"/>
          <w:szCs w:val="24"/>
          <w:lang w:val="en-GB"/>
        </w:rPr>
        <w:t>M</w:t>
      </w:r>
      <w:r w:rsidR="004169DE" w:rsidRPr="00217998">
        <w:rPr>
          <w:rFonts w:ascii="Times New Roman" w:hAnsi="Times New Roman" w:cs="Times New Roman"/>
          <w:color w:val="000000"/>
          <w:sz w:val="24"/>
          <w:szCs w:val="24"/>
          <w:lang w:val="en-GB"/>
        </w:rPr>
        <w:t>ust be listed</w:t>
      </w:r>
      <w:r>
        <w:rPr>
          <w:rFonts w:ascii="Times New Roman" w:hAnsi="Times New Roman" w:cs="Times New Roman"/>
          <w:color w:val="000000"/>
          <w:sz w:val="24"/>
          <w:szCs w:val="24"/>
          <w:lang w:val="en-GB"/>
        </w:rPr>
        <w:t xml:space="preserve"> in the first page, in the following</w:t>
      </w:r>
      <w:r w:rsidR="004169DE" w:rsidRPr="00217998">
        <w:rPr>
          <w:rFonts w:ascii="Times New Roman" w:hAnsi="Times New Roman" w:cs="Times New Roman"/>
          <w:color w:val="000000"/>
          <w:sz w:val="24"/>
          <w:szCs w:val="24"/>
          <w:lang w:val="en-GB"/>
        </w:rPr>
        <w:t xml:space="preserve"> order:</w:t>
      </w:r>
    </w:p>
    <w:p w14:paraId="34C8FFF2" w14:textId="77777777" w:rsidR="004169DE" w:rsidRPr="00217998" w:rsidRDefault="004169DE" w:rsidP="004169DE">
      <w:pPr>
        <w:widowControl w:val="0"/>
        <w:numPr>
          <w:ilvl w:val="0"/>
          <w:numId w:val="17"/>
        </w:numPr>
        <w:suppressAutoHyphens/>
        <w:spacing w:line="256" w:lineRule="auto"/>
        <w:jc w:val="both"/>
        <w:rPr>
          <w:rFonts w:ascii="Times New Roman" w:hAnsi="Times New Roman" w:cs="Times New Roman"/>
          <w:color w:val="000000"/>
          <w:lang w:val="en-GB"/>
        </w:rPr>
      </w:pPr>
      <w:r w:rsidRPr="00217998">
        <w:rPr>
          <w:rFonts w:ascii="Times New Roman" w:hAnsi="Times New Roman" w:cs="Times New Roman"/>
          <w:color w:val="000000"/>
          <w:lang w:val="en-GB"/>
        </w:rPr>
        <w:t xml:space="preserve">The </w:t>
      </w:r>
      <w:r w:rsidRPr="00217998">
        <w:rPr>
          <w:rFonts w:ascii="Times New Roman" w:hAnsi="Times New Roman" w:cs="Times New Roman"/>
          <w:b/>
          <w:bCs/>
          <w:color w:val="000000"/>
          <w:lang w:val="en-GB"/>
        </w:rPr>
        <w:t>title</w:t>
      </w:r>
      <w:r w:rsidRPr="00217998">
        <w:rPr>
          <w:rFonts w:ascii="Times New Roman" w:hAnsi="Times New Roman" w:cs="Times New Roman"/>
          <w:color w:val="000000"/>
          <w:lang w:val="en-GB"/>
        </w:rPr>
        <w:t xml:space="preserve"> of the</w:t>
      </w:r>
      <w:r w:rsidR="002D4E47">
        <w:rPr>
          <w:rFonts w:ascii="Times New Roman" w:hAnsi="Times New Roman" w:cs="Times New Roman"/>
          <w:color w:val="000000"/>
          <w:lang w:val="en-GB"/>
        </w:rPr>
        <w:t xml:space="preserve"> proposal in the language of</w:t>
      </w:r>
      <w:r w:rsidRPr="00217998">
        <w:rPr>
          <w:rFonts w:ascii="Times New Roman" w:hAnsi="Times New Roman" w:cs="Times New Roman"/>
          <w:color w:val="000000"/>
          <w:lang w:val="en-GB"/>
        </w:rPr>
        <w:t xml:space="preserve"> submission: in capital letters, 14 </w:t>
      </w:r>
      <w:proofErr w:type="gramStart"/>
      <w:r w:rsidRPr="00217998">
        <w:rPr>
          <w:rFonts w:ascii="Times New Roman" w:hAnsi="Times New Roman" w:cs="Times New Roman"/>
          <w:color w:val="000000"/>
          <w:lang w:val="en-GB"/>
        </w:rPr>
        <w:t>size</w:t>
      </w:r>
      <w:proofErr w:type="gramEnd"/>
      <w:r w:rsidRPr="00217998">
        <w:rPr>
          <w:rFonts w:ascii="Times New Roman" w:hAnsi="Times New Roman" w:cs="Times New Roman"/>
          <w:color w:val="000000"/>
          <w:lang w:val="en-GB"/>
        </w:rPr>
        <w:t>, bold and centred.</w:t>
      </w:r>
    </w:p>
    <w:p w14:paraId="1E0FBA9D" w14:textId="77777777" w:rsidR="004169DE" w:rsidRPr="00217998" w:rsidRDefault="004169DE" w:rsidP="004169DE">
      <w:pPr>
        <w:widowControl w:val="0"/>
        <w:numPr>
          <w:ilvl w:val="0"/>
          <w:numId w:val="17"/>
        </w:numPr>
        <w:suppressAutoHyphens/>
        <w:spacing w:line="256" w:lineRule="auto"/>
        <w:jc w:val="both"/>
        <w:rPr>
          <w:rFonts w:ascii="Times New Roman" w:hAnsi="Times New Roman" w:cs="Times New Roman"/>
          <w:color w:val="000000"/>
          <w:lang w:val="en-GB"/>
        </w:rPr>
      </w:pPr>
      <w:r w:rsidRPr="00217998">
        <w:rPr>
          <w:rFonts w:ascii="Times New Roman" w:hAnsi="Times New Roman" w:cs="Times New Roman"/>
          <w:color w:val="000000"/>
          <w:lang w:val="en-GB"/>
        </w:rPr>
        <w:t xml:space="preserve">The </w:t>
      </w:r>
      <w:r w:rsidRPr="00217998">
        <w:rPr>
          <w:rFonts w:ascii="Times New Roman" w:hAnsi="Times New Roman" w:cs="Times New Roman"/>
          <w:b/>
          <w:bCs/>
          <w:color w:val="000000"/>
          <w:lang w:val="en-GB"/>
        </w:rPr>
        <w:t>subtitle</w:t>
      </w:r>
      <w:r w:rsidR="002D4E47">
        <w:rPr>
          <w:rFonts w:ascii="Times New Roman" w:hAnsi="Times New Roman" w:cs="Times New Roman"/>
          <w:color w:val="000000"/>
          <w:lang w:val="en-GB"/>
        </w:rPr>
        <w:t xml:space="preserve"> (if any) in the language of</w:t>
      </w:r>
      <w:r w:rsidRPr="00217998">
        <w:rPr>
          <w:rFonts w:ascii="Times New Roman" w:hAnsi="Times New Roman" w:cs="Times New Roman"/>
          <w:color w:val="000000"/>
          <w:lang w:val="en-GB"/>
        </w:rPr>
        <w:t xml:space="preserve"> submission: in capital letters, 12 </w:t>
      </w:r>
      <w:proofErr w:type="gramStart"/>
      <w:r w:rsidRPr="00217998">
        <w:rPr>
          <w:rFonts w:ascii="Times New Roman" w:hAnsi="Times New Roman" w:cs="Times New Roman"/>
          <w:color w:val="000000"/>
          <w:lang w:val="en-GB"/>
        </w:rPr>
        <w:t>size</w:t>
      </w:r>
      <w:proofErr w:type="gramEnd"/>
      <w:r w:rsidRPr="00217998">
        <w:rPr>
          <w:rFonts w:ascii="Times New Roman" w:hAnsi="Times New Roman" w:cs="Times New Roman"/>
          <w:color w:val="000000"/>
          <w:lang w:val="en-GB"/>
        </w:rPr>
        <w:t>, bold and centred.</w:t>
      </w:r>
    </w:p>
    <w:p w14:paraId="5C76DF64" w14:textId="77777777" w:rsidR="004169DE" w:rsidRPr="00217998" w:rsidRDefault="004169DE" w:rsidP="004169DE">
      <w:pPr>
        <w:widowControl w:val="0"/>
        <w:numPr>
          <w:ilvl w:val="0"/>
          <w:numId w:val="17"/>
        </w:numPr>
        <w:suppressAutoHyphens/>
        <w:spacing w:line="256" w:lineRule="auto"/>
        <w:jc w:val="both"/>
        <w:rPr>
          <w:rFonts w:ascii="Times New Roman" w:hAnsi="Times New Roman" w:cs="Times New Roman"/>
          <w:color w:val="000000"/>
          <w:lang w:val="en-GB"/>
        </w:rPr>
      </w:pPr>
      <w:r w:rsidRPr="00217998">
        <w:rPr>
          <w:rFonts w:ascii="Times New Roman" w:hAnsi="Times New Roman" w:cs="Times New Roman"/>
          <w:color w:val="000000"/>
          <w:lang w:val="en-GB"/>
        </w:rPr>
        <w:t xml:space="preserve">The </w:t>
      </w:r>
      <w:r w:rsidR="002D4E47">
        <w:rPr>
          <w:rFonts w:ascii="Times New Roman" w:hAnsi="Times New Roman" w:cs="Times New Roman"/>
          <w:b/>
          <w:bCs/>
          <w:color w:val="000000"/>
          <w:lang w:val="en-GB"/>
        </w:rPr>
        <w:t>title of the</w:t>
      </w:r>
      <w:r w:rsidRPr="00217998">
        <w:rPr>
          <w:rFonts w:ascii="Times New Roman" w:hAnsi="Times New Roman" w:cs="Times New Roman"/>
          <w:b/>
          <w:bCs/>
          <w:color w:val="000000"/>
          <w:lang w:val="en-GB"/>
        </w:rPr>
        <w:t xml:space="preserve"> English</w:t>
      </w:r>
      <w:r w:rsidR="002D4E47">
        <w:rPr>
          <w:rFonts w:ascii="Times New Roman" w:hAnsi="Times New Roman" w:cs="Times New Roman"/>
          <w:b/>
          <w:bCs/>
          <w:color w:val="000000"/>
          <w:lang w:val="en-GB"/>
        </w:rPr>
        <w:t xml:space="preserve"> proposal</w:t>
      </w:r>
      <w:r w:rsidRPr="00217998">
        <w:rPr>
          <w:rFonts w:ascii="Times New Roman" w:hAnsi="Times New Roman" w:cs="Times New Roman"/>
          <w:color w:val="000000"/>
          <w:lang w:val="en-GB"/>
        </w:rPr>
        <w:t xml:space="preserve">: in capital letters, 14 </w:t>
      </w:r>
      <w:proofErr w:type="gramStart"/>
      <w:r w:rsidRPr="00217998">
        <w:rPr>
          <w:rFonts w:ascii="Times New Roman" w:hAnsi="Times New Roman" w:cs="Times New Roman"/>
          <w:color w:val="000000"/>
          <w:lang w:val="en-GB"/>
        </w:rPr>
        <w:t>size</w:t>
      </w:r>
      <w:proofErr w:type="gramEnd"/>
      <w:r w:rsidRPr="00217998">
        <w:rPr>
          <w:rFonts w:ascii="Times New Roman" w:hAnsi="Times New Roman" w:cs="Times New Roman"/>
          <w:color w:val="000000"/>
          <w:lang w:val="en-GB"/>
        </w:rPr>
        <w:t>, bold and centred.</w:t>
      </w:r>
    </w:p>
    <w:p w14:paraId="5764EEAC" w14:textId="77777777" w:rsidR="004169DE" w:rsidRPr="00217998" w:rsidRDefault="004169DE" w:rsidP="004169DE">
      <w:pPr>
        <w:widowControl w:val="0"/>
        <w:numPr>
          <w:ilvl w:val="0"/>
          <w:numId w:val="17"/>
        </w:numPr>
        <w:suppressAutoHyphens/>
        <w:spacing w:line="256" w:lineRule="auto"/>
        <w:jc w:val="both"/>
        <w:rPr>
          <w:rFonts w:ascii="Times New Roman" w:hAnsi="Times New Roman" w:cs="Times New Roman"/>
          <w:color w:val="000000"/>
          <w:lang w:val="en-GB"/>
        </w:rPr>
      </w:pPr>
      <w:r w:rsidRPr="00217998">
        <w:rPr>
          <w:rFonts w:ascii="Times New Roman" w:hAnsi="Times New Roman" w:cs="Times New Roman"/>
          <w:color w:val="000000"/>
          <w:lang w:val="en-GB"/>
        </w:rPr>
        <w:t xml:space="preserve">The </w:t>
      </w:r>
      <w:r w:rsidR="002D4E47">
        <w:rPr>
          <w:rFonts w:ascii="Times New Roman" w:hAnsi="Times New Roman" w:cs="Times New Roman"/>
          <w:b/>
          <w:bCs/>
          <w:color w:val="000000"/>
          <w:lang w:val="en-GB"/>
        </w:rPr>
        <w:t xml:space="preserve">subtitle of the </w:t>
      </w:r>
      <w:r w:rsidRPr="00217998">
        <w:rPr>
          <w:rFonts w:ascii="Times New Roman" w:hAnsi="Times New Roman" w:cs="Times New Roman"/>
          <w:b/>
          <w:bCs/>
          <w:color w:val="000000"/>
          <w:lang w:val="en-GB"/>
        </w:rPr>
        <w:t>English</w:t>
      </w:r>
      <w:r w:rsidR="002D4E47">
        <w:rPr>
          <w:rFonts w:ascii="Times New Roman" w:hAnsi="Times New Roman" w:cs="Times New Roman"/>
          <w:b/>
          <w:bCs/>
          <w:color w:val="000000"/>
          <w:lang w:val="en-GB"/>
        </w:rPr>
        <w:t xml:space="preserve"> proposal</w:t>
      </w:r>
      <w:r w:rsidRPr="00217998">
        <w:rPr>
          <w:rFonts w:ascii="Times New Roman" w:hAnsi="Times New Roman" w:cs="Times New Roman"/>
          <w:color w:val="000000"/>
          <w:lang w:val="en-GB"/>
        </w:rPr>
        <w:t xml:space="preserve">: in capital letters, 12 </w:t>
      </w:r>
      <w:proofErr w:type="gramStart"/>
      <w:r w:rsidRPr="00217998">
        <w:rPr>
          <w:rFonts w:ascii="Times New Roman" w:hAnsi="Times New Roman" w:cs="Times New Roman"/>
          <w:color w:val="000000"/>
          <w:lang w:val="en-GB"/>
        </w:rPr>
        <w:t>size</w:t>
      </w:r>
      <w:proofErr w:type="gramEnd"/>
      <w:r w:rsidRPr="00217998">
        <w:rPr>
          <w:rFonts w:ascii="Times New Roman" w:hAnsi="Times New Roman" w:cs="Times New Roman"/>
          <w:color w:val="000000"/>
          <w:lang w:val="en-GB"/>
        </w:rPr>
        <w:t>, bold and centred.</w:t>
      </w:r>
    </w:p>
    <w:p w14:paraId="5625132D" w14:textId="77777777" w:rsidR="004169DE" w:rsidRPr="00217998" w:rsidRDefault="004169DE" w:rsidP="004169DE">
      <w:pPr>
        <w:widowControl w:val="0"/>
        <w:numPr>
          <w:ilvl w:val="0"/>
          <w:numId w:val="17"/>
        </w:numPr>
        <w:suppressAutoHyphens/>
        <w:spacing w:line="256" w:lineRule="auto"/>
        <w:jc w:val="both"/>
        <w:rPr>
          <w:rFonts w:ascii="Times New Roman" w:hAnsi="Times New Roman" w:cs="Times New Roman"/>
          <w:color w:val="000000"/>
          <w:lang w:val="en-GB"/>
        </w:rPr>
      </w:pPr>
      <w:r w:rsidRPr="00217998">
        <w:rPr>
          <w:rFonts w:ascii="Times New Roman" w:hAnsi="Times New Roman" w:cs="Times New Roman"/>
          <w:color w:val="000000"/>
          <w:lang w:val="en-GB"/>
        </w:rPr>
        <w:t xml:space="preserve">The </w:t>
      </w:r>
      <w:r w:rsidRPr="00217998">
        <w:rPr>
          <w:rFonts w:ascii="Times New Roman" w:hAnsi="Times New Roman" w:cs="Times New Roman"/>
          <w:b/>
          <w:bCs/>
          <w:color w:val="000000"/>
          <w:lang w:val="en-GB"/>
        </w:rPr>
        <w:t>author/s name/s</w:t>
      </w:r>
      <w:r w:rsidRPr="00217998">
        <w:rPr>
          <w:rFonts w:ascii="Times New Roman" w:hAnsi="Times New Roman" w:cs="Times New Roman"/>
          <w:color w:val="000000"/>
          <w:lang w:val="en-GB"/>
        </w:rPr>
        <w:t>: in capital letters, 12 size and lined up to the right; in the next line, also right-lined up, it must appear the e-mail, 11 s</w:t>
      </w:r>
      <w:r w:rsidR="002D4E47">
        <w:rPr>
          <w:rFonts w:ascii="Times New Roman" w:hAnsi="Times New Roman" w:cs="Times New Roman"/>
          <w:color w:val="000000"/>
          <w:lang w:val="en-GB"/>
        </w:rPr>
        <w:t xml:space="preserve">ize in cursive; </w:t>
      </w:r>
      <w:r w:rsidR="002D4E47" w:rsidRPr="00217998">
        <w:rPr>
          <w:rFonts w:ascii="Times New Roman" w:hAnsi="Times New Roman" w:cs="Times New Roman"/>
          <w:color w:val="000000"/>
          <w:lang w:val="en-GB"/>
        </w:rPr>
        <w:t>the institutional filiation</w:t>
      </w:r>
      <w:r w:rsidRPr="00217998">
        <w:rPr>
          <w:rFonts w:ascii="Times New Roman" w:hAnsi="Times New Roman" w:cs="Times New Roman"/>
          <w:color w:val="000000"/>
          <w:lang w:val="en-GB"/>
        </w:rPr>
        <w:t xml:space="preserve"> must be indicated</w:t>
      </w:r>
      <w:r w:rsidR="002D4E47">
        <w:rPr>
          <w:rFonts w:ascii="Times New Roman" w:hAnsi="Times New Roman" w:cs="Times New Roman"/>
          <w:color w:val="000000"/>
          <w:lang w:val="en-GB"/>
        </w:rPr>
        <w:t xml:space="preserve"> in other line, if any</w:t>
      </w:r>
      <w:r w:rsidRPr="00217998">
        <w:rPr>
          <w:rFonts w:ascii="Times New Roman" w:hAnsi="Times New Roman" w:cs="Times New Roman"/>
          <w:color w:val="000000"/>
          <w:lang w:val="en-GB"/>
        </w:rPr>
        <w:t>, 11size in cursive.</w:t>
      </w:r>
    </w:p>
    <w:p w14:paraId="675D8541" w14:textId="77777777" w:rsidR="004169DE" w:rsidRPr="00217998" w:rsidRDefault="004169DE" w:rsidP="004169DE">
      <w:pPr>
        <w:widowControl w:val="0"/>
        <w:numPr>
          <w:ilvl w:val="0"/>
          <w:numId w:val="17"/>
        </w:numPr>
        <w:suppressAutoHyphens/>
        <w:spacing w:line="256" w:lineRule="auto"/>
        <w:jc w:val="both"/>
        <w:rPr>
          <w:rFonts w:ascii="Times New Roman" w:hAnsi="Times New Roman" w:cs="Times New Roman"/>
          <w:color w:val="000000"/>
          <w:lang w:val="en-GB"/>
        </w:rPr>
      </w:pPr>
      <w:r w:rsidRPr="00217998">
        <w:rPr>
          <w:rFonts w:ascii="Times New Roman" w:hAnsi="Times New Roman" w:cs="Times New Roman"/>
          <w:color w:val="000000"/>
          <w:lang w:val="en-GB"/>
        </w:rPr>
        <w:t xml:space="preserve">The </w:t>
      </w:r>
      <w:r w:rsidRPr="00217998">
        <w:rPr>
          <w:rFonts w:ascii="Times New Roman" w:hAnsi="Times New Roman" w:cs="Times New Roman"/>
          <w:b/>
          <w:bCs/>
          <w:color w:val="000000"/>
          <w:lang w:val="en-GB"/>
        </w:rPr>
        <w:t>keywords</w:t>
      </w:r>
      <w:r w:rsidR="000721FB">
        <w:rPr>
          <w:rFonts w:ascii="Times New Roman" w:hAnsi="Times New Roman" w:cs="Times New Roman"/>
          <w:color w:val="000000"/>
          <w:lang w:val="en-GB"/>
        </w:rPr>
        <w:t xml:space="preserve"> must appear in the submission’</w:t>
      </w:r>
      <w:r w:rsidRPr="00217998">
        <w:rPr>
          <w:rFonts w:ascii="Times New Roman" w:hAnsi="Times New Roman" w:cs="Times New Roman"/>
          <w:color w:val="000000"/>
          <w:lang w:val="en-GB"/>
        </w:rPr>
        <w:t>s language: 12 size, maximum of 6 words.</w:t>
      </w:r>
    </w:p>
    <w:p w14:paraId="09CDFBA3" w14:textId="77777777" w:rsidR="004169DE" w:rsidRPr="00217998" w:rsidRDefault="004169DE" w:rsidP="004169DE">
      <w:pPr>
        <w:widowControl w:val="0"/>
        <w:numPr>
          <w:ilvl w:val="0"/>
          <w:numId w:val="17"/>
        </w:numPr>
        <w:suppressAutoHyphens/>
        <w:spacing w:line="256" w:lineRule="auto"/>
        <w:jc w:val="both"/>
        <w:rPr>
          <w:rFonts w:ascii="Times New Roman" w:hAnsi="Times New Roman" w:cs="Times New Roman"/>
          <w:color w:val="000000"/>
          <w:lang w:val="en-GB"/>
        </w:rPr>
      </w:pPr>
      <w:r w:rsidRPr="00217998">
        <w:rPr>
          <w:rFonts w:ascii="Times New Roman" w:hAnsi="Times New Roman" w:cs="Times New Roman"/>
          <w:color w:val="000000"/>
          <w:lang w:val="en-GB"/>
        </w:rPr>
        <w:t xml:space="preserve">The </w:t>
      </w:r>
      <w:r w:rsidRPr="00217998">
        <w:rPr>
          <w:rFonts w:ascii="Times New Roman" w:hAnsi="Times New Roman" w:cs="Times New Roman"/>
          <w:b/>
          <w:bCs/>
          <w:color w:val="000000"/>
          <w:lang w:val="en-GB"/>
        </w:rPr>
        <w:t>abstract</w:t>
      </w:r>
      <w:r w:rsidRPr="00217998">
        <w:rPr>
          <w:rFonts w:ascii="Times New Roman" w:hAnsi="Times New Roman" w:cs="Times New Roman"/>
          <w:color w:val="000000"/>
          <w:lang w:val="en-GB"/>
        </w:rPr>
        <w:t xml:space="preserve"> of the proposa</w:t>
      </w:r>
      <w:r w:rsidR="000721FB">
        <w:rPr>
          <w:rFonts w:ascii="Times New Roman" w:hAnsi="Times New Roman" w:cs="Times New Roman"/>
          <w:color w:val="000000"/>
          <w:lang w:val="en-GB"/>
        </w:rPr>
        <w:t>l must appear in the submission’</w:t>
      </w:r>
      <w:r w:rsidRPr="00217998">
        <w:rPr>
          <w:rFonts w:ascii="Times New Roman" w:hAnsi="Times New Roman" w:cs="Times New Roman"/>
          <w:color w:val="000000"/>
          <w:lang w:val="en-GB"/>
        </w:rPr>
        <w:t xml:space="preserve">s language: between 80-160 words, 12 </w:t>
      </w:r>
      <w:proofErr w:type="gramStart"/>
      <w:r w:rsidRPr="00217998">
        <w:rPr>
          <w:rFonts w:ascii="Times New Roman" w:hAnsi="Times New Roman" w:cs="Times New Roman"/>
          <w:color w:val="000000"/>
          <w:lang w:val="en-GB"/>
        </w:rPr>
        <w:t>size</w:t>
      </w:r>
      <w:proofErr w:type="gramEnd"/>
      <w:r w:rsidRPr="00217998">
        <w:rPr>
          <w:rFonts w:ascii="Times New Roman" w:hAnsi="Times New Roman" w:cs="Times New Roman"/>
          <w:color w:val="000000"/>
          <w:lang w:val="en-GB"/>
        </w:rPr>
        <w:t>.</w:t>
      </w:r>
    </w:p>
    <w:p w14:paraId="3E3B5AB5" w14:textId="77777777" w:rsidR="004169DE" w:rsidRPr="00217998" w:rsidRDefault="004169DE" w:rsidP="004169DE">
      <w:pPr>
        <w:widowControl w:val="0"/>
        <w:numPr>
          <w:ilvl w:val="0"/>
          <w:numId w:val="17"/>
        </w:numPr>
        <w:suppressAutoHyphens/>
        <w:spacing w:line="256" w:lineRule="auto"/>
        <w:jc w:val="both"/>
        <w:rPr>
          <w:rFonts w:ascii="Times New Roman" w:hAnsi="Times New Roman" w:cs="Times New Roman"/>
          <w:color w:val="000000"/>
          <w:lang w:val="en-GB"/>
        </w:rPr>
      </w:pPr>
      <w:r w:rsidRPr="00217998">
        <w:rPr>
          <w:rFonts w:ascii="Times New Roman" w:hAnsi="Times New Roman" w:cs="Times New Roman"/>
          <w:color w:val="000000"/>
          <w:lang w:val="en-GB"/>
        </w:rPr>
        <w:t xml:space="preserve">The </w:t>
      </w:r>
      <w:r w:rsidRPr="00217998">
        <w:rPr>
          <w:rFonts w:ascii="Times New Roman" w:hAnsi="Times New Roman" w:cs="Times New Roman"/>
          <w:b/>
          <w:bCs/>
          <w:color w:val="000000"/>
          <w:lang w:val="en-GB"/>
        </w:rPr>
        <w:t>English keywords</w:t>
      </w:r>
      <w:r w:rsidRPr="00217998">
        <w:rPr>
          <w:rFonts w:ascii="Times New Roman" w:hAnsi="Times New Roman" w:cs="Times New Roman"/>
          <w:color w:val="000000"/>
          <w:lang w:val="en-GB"/>
        </w:rPr>
        <w:t>: 12 size, maximum of 6 words.</w:t>
      </w:r>
    </w:p>
    <w:p w14:paraId="061397F7" w14:textId="77777777" w:rsidR="004169DE" w:rsidRPr="00217998" w:rsidRDefault="004169DE" w:rsidP="004169DE">
      <w:pPr>
        <w:widowControl w:val="0"/>
        <w:numPr>
          <w:ilvl w:val="0"/>
          <w:numId w:val="17"/>
        </w:numPr>
        <w:suppressAutoHyphens/>
        <w:spacing w:line="256" w:lineRule="auto"/>
        <w:jc w:val="both"/>
        <w:rPr>
          <w:rFonts w:ascii="Times New Roman" w:hAnsi="Times New Roman" w:cs="Times New Roman"/>
          <w:color w:val="000000"/>
          <w:lang w:val="en-GB"/>
        </w:rPr>
      </w:pPr>
      <w:r w:rsidRPr="00217998">
        <w:rPr>
          <w:rFonts w:ascii="Times New Roman" w:hAnsi="Times New Roman" w:cs="Times New Roman"/>
          <w:color w:val="000000"/>
          <w:lang w:val="en-GB"/>
        </w:rPr>
        <w:t xml:space="preserve">The </w:t>
      </w:r>
      <w:r w:rsidRPr="00217998">
        <w:rPr>
          <w:rFonts w:ascii="Times New Roman" w:hAnsi="Times New Roman" w:cs="Times New Roman"/>
          <w:b/>
          <w:bCs/>
          <w:color w:val="000000"/>
          <w:lang w:val="en-GB"/>
        </w:rPr>
        <w:t>English abstract</w:t>
      </w:r>
      <w:r w:rsidRPr="00217998">
        <w:rPr>
          <w:rFonts w:ascii="Times New Roman" w:hAnsi="Times New Roman" w:cs="Times New Roman"/>
          <w:color w:val="000000"/>
          <w:lang w:val="en-GB"/>
        </w:rPr>
        <w:t xml:space="preserve">: between 80-160 words, 12 </w:t>
      </w:r>
      <w:proofErr w:type="gramStart"/>
      <w:r w:rsidRPr="00217998">
        <w:rPr>
          <w:rFonts w:ascii="Times New Roman" w:hAnsi="Times New Roman" w:cs="Times New Roman"/>
          <w:color w:val="000000"/>
          <w:lang w:val="en-GB"/>
        </w:rPr>
        <w:t>size</w:t>
      </w:r>
      <w:proofErr w:type="gramEnd"/>
      <w:r w:rsidRPr="00217998">
        <w:rPr>
          <w:rFonts w:ascii="Times New Roman" w:hAnsi="Times New Roman" w:cs="Times New Roman"/>
          <w:color w:val="000000"/>
          <w:lang w:val="en-GB"/>
        </w:rPr>
        <w:t>.</w:t>
      </w:r>
    </w:p>
    <w:p w14:paraId="38B999C6" w14:textId="77777777" w:rsidR="0018112B" w:rsidRPr="002A161D" w:rsidRDefault="0018112B" w:rsidP="004169DE">
      <w:pPr>
        <w:pStyle w:val="NoSpacing"/>
        <w:jc w:val="both"/>
        <w:rPr>
          <w:rFonts w:ascii="Times New Roman" w:hAnsi="Times New Roman" w:cs="Times New Roman"/>
          <w:sz w:val="24"/>
          <w:szCs w:val="24"/>
          <w:lang w:val="en-US"/>
        </w:rPr>
      </w:pPr>
    </w:p>
    <w:p w14:paraId="434D1FDD" w14:textId="77777777" w:rsidR="0018112B" w:rsidRPr="00217998" w:rsidRDefault="0018112B" w:rsidP="0018112B">
      <w:pPr>
        <w:pStyle w:val="NoSpacing"/>
        <w:ind w:firstLine="567"/>
        <w:jc w:val="both"/>
        <w:rPr>
          <w:rFonts w:ascii="Times New Roman" w:hAnsi="Times New Roman" w:cs="Times New Roman"/>
          <w:b/>
          <w:sz w:val="24"/>
          <w:szCs w:val="24"/>
          <w:lang w:val="es-ES_tradnl"/>
        </w:rPr>
      </w:pPr>
      <w:r w:rsidRPr="00217998">
        <w:rPr>
          <w:rFonts w:ascii="Times New Roman" w:hAnsi="Times New Roman" w:cs="Times New Roman"/>
          <w:b/>
          <w:sz w:val="24"/>
          <w:szCs w:val="24"/>
          <w:lang w:val="es-ES_tradnl"/>
        </w:rPr>
        <w:t xml:space="preserve">6. </w:t>
      </w:r>
      <w:r w:rsidR="004169DE" w:rsidRPr="00217998">
        <w:rPr>
          <w:rFonts w:ascii="Times New Roman" w:hAnsi="Times New Roman" w:cs="Times New Roman"/>
          <w:b/>
          <w:sz w:val="24"/>
          <w:szCs w:val="24"/>
          <w:lang w:val="es-ES_tradnl"/>
        </w:rPr>
        <w:t>Text</w:t>
      </w:r>
    </w:p>
    <w:p w14:paraId="00CC4073" w14:textId="77777777" w:rsidR="004169DE" w:rsidRPr="00217998" w:rsidRDefault="004169DE" w:rsidP="004169DE">
      <w:pPr>
        <w:widowControl w:val="0"/>
        <w:numPr>
          <w:ilvl w:val="0"/>
          <w:numId w:val="18"/>
        </w:numPr>
        <w:suppressAutoHyphens/>
        <w:spacing w:line="256" w:lineRule="auto"/>
        <w:jc w:val="both"/>
        <w:rPr>
          <w:rFonts w:ascii="Times New Roman" w:hAnsi="Times New Roman" w:cs="Times New Roman"/>
          <w:b/>
          <w:bCs/>
          <w:color w:val="000000"/>
          <w:lang w:val="en-GB"/>
        </w:rPr>
      </w:pPr>
      <w:r w:rsidRPr="00217998">
        <w:rPr>
          <w:rFonts w:ascii="Times New Roman" w:hAnsi="Times New Roman" w:cs="Times New Roman"/>
          <w:b/>
          <w:bCs/>
          <w:color w:val="000000"/>
          <w:lang w:val="en-GB"/>
        </w:rPr>
        <w:t>Title</w:t>
      </w:r>
      <w:r w:rsidRPr="00217998">
        <w:rPr>
          <w:rFonts w:ascii="Times New Roman" w:hAnsi="Times New Roman" w:cs="Times New Roman"/>
          <w:color w:val="000000"/>
          <w:lang w:val="en-GB"/>
        </w:rPr>
        <w:t>: in small letter, 12 size, bold and with consecutive Arabic numerals. After the title, it must leave a blank space</w:t>
      </w:r>
      <w:r w:rsidR="000721FB">
        <w:rPr>
          <w:rFonts w:ascii="Times New Roman" w:hAnsi="Times New Roman" w:cs="Times New Roman"/>
          <w:color w:val="000000"/>
          <w:lang w:val="en-GB"/>
        </w:rPr>
        <w:t xml:space="preserve"> before the first paragraph; leave no</w:t>
      </w:r>
      <w:r w:rsidRPr="00217998">
        <w:rPr>
          <w:rFonts w:ascii="Times New Roman" w:hAnsi="Times New Roman" w:cs="Times New Roman"/>
          <w:color w:val="000000"/>
          <w:lang w:val="en-GB"/>
        </w:rPr>
        <w:t xml:space="preserve"> blank space</w:t>
      </w:r>
      <w:r w:rsidR="000721FB">
        <w:rPr>
          <w:rFonts w:ascii="Times New Roman" w:hAnsi="Times New Roman" w:cs="Times New Roman"/>
          <w:color w:val="000000"/>
          <w:lang w:val="en-GB"/>
        </w:rPr>
        <w:t xml:space="preserve"> if any</w:t>
      </w:r>
      <w:r w:rsidR="000721FB" w:rsidRPr="00217998">
        <w:rPr>
          <w:rFonts w:ascii="Times New Roman" w:hAnsi="Times New Roman" w:cs="Times New Roman"/>
          <w:color w:val="000000"/>
          <w:lang w:val="en-GB"/>
        </w:rPr>
        <w:t xml:space="preserve"> following subtitle</w:t>
      </w:r>
      <w:r w:rsidRPr="00217998">
        <w:rPr>
          <w:rFonts w:ascii="Times New Roman" w:hAnsi="Times New Roman" w:cs="Times New Roman"/>
          <w:color w:val="000000"/>
          <w:lang w:val="en-GB"/>
        </w:rPr>
        <w:t>.</w:t>
      </w:r>
    </w:p>
    <w:p w14:paraId="36D1231E" w14:textId="77777777" w:rsidR="004169DE" w:rsidRPr="00217998" w:rsidRDefault="004169DE" w:rsidP="004169DE">
      <w:pPr>
        <w:widowControl w:val="0"/>
        <w:numPr>
          <w:ilvl w:val="0"/>
          <w:numId w:val="18"/>
        </w:numPr>
        <w:suppressAutoHyphens/>
        <w:spacing w:line="256" w:lineRule="auto"/>
        <w:jc w:val="both"/>
        <w:rPr>
          <w:rFonts w:ascii="Times New Roman" w:hAnsi="Times New Roman" w:cs="Times New Roman"/>
          <w:color w:val="000000"/>
          <w:lang w:val="en-GB"/>
        </w:rPr>
      </w:pPr>
      <w:r w:rsidRPr="00217998">
        <w:rPr>
          <w:rFonts w:ascii="Times New Roman" w:hAnsi="Times New Roman" w:cs="Times New Roman"/>
          <w:b/>
          <w:bCs/>
          <w:color w:val="000000"/>
          <w:lang w:val="en-GB"/>
        </w:rPr>
        <w:t>Subtitle</w:t>
      </w:r>
      <w:r w:rsidRPr="00217998">
        <w:rPr>
          <w:rFonts w:ascii="Times New Roman" w:hAnsi="Times New Roman" w:cs="Times New Roman"/>
          <w:color w:val="000000"/>
          <w:lang w:val="en-GB"/>
        </w:rPr>
        <w:t>: in small letter, 12 size with consecutive Arabic nu</w:t>
      </w:r>
      <w:r w:rsidR="000721FB">
        <w:rPr>
          <w:rFonts w:ascii="Times New Roman" w:hAnsi="Times New Roman" w:cs="Times New Roman"/>
          <w:color w:val="000000"/>
          <w:lang w:val="en-GB"/>
        </w:rPr>
        <w:t>merals. After the title,</w:t>
      </w:r>
      <w:r w:rsidRPr="00217998">
        <w:rPr>
          <w:rFonts w:ascii="Times New Roman" w:hAnsi="Times New Roman" w:cs="Times New Roman"/>
          <w:color w:val="000000"/>
          <w:lang w:val="en-GB"/>
        </w:rPr>
        <w:t xml:space="preserve"> leave a blank space before the first paragraph.</w:t>
      </w:r>
    </w:p>
    <w:p w14:paraId="103CF73E" w14:textId="77777777" w:rsidR="004169DE" w:rsidRPr="00217998" w:rsidRDefault="004169DE" w:rsidP="004169DE">
      <w:pPr>
        <w:widowControl w:val="0"/>
        <w:numPr>
          <w:ilvl w:val="0"/>
          <w:numId w:val="18"/>
        </w:numPr>
        <w:suppressAutoHyphens/>
        <w:spacing w:line="256" w:lineRule="auto"/>
        <w:jc w:val="both"/>
        <w:rPr>
          <w:rFonts w:ascii="Times New Roman" w:hAnsi="Times New Roman" w:cs="Times New Roman"/>
          <w:color w:val="000000"/>
          <w:lang w:val="en-GB"/>
        </w:rPr>
      </w:pPr>
      <w:r w:rsidRPr="00217998">
        <w:rPr>
          <w:rFonts w:ascii="Times New Roman" w:hAnsi="Times New Roman" w:cs="Times New Roman"/>
          <w:color w:val="000000"/>
          <w:lang w:val="en-GB"/>
        </w:rPr>
        <w:t>Between each title and subtitle there must be a blank spa</w:t>
      </w:r>
      <w:r w:rsidR="000721FB">
        <w:rPr>
          <w:rFonts w:ascii="Times New Roman" w:hAnsi="Times New Roman" w:cs="Times New Roman"/>
          <w:color w:val="000000"/>
          <w:lang w:val="en-GB"/>
        </w:rPr>
        <w:t>ce, but not</w:t>
      </w:r>
      <w:r w:rsidRPr="00217998">
        <w:rPr>
          <w:rFonts w:ascii="Times New Roman" w:hAnsi="Times New Roman" w:cs="Times New Roman"/>
          <w:color w:val="000000"/>
          <w:lang w:val="en-GB"/>
        </w:rPr>
        <w:t xml:space="preserve"> blank space between the paragraphs.</w:t>
      </w:r>
    </w:p>
    <w:p w14:paraId="0DE5AD17" w14:textId="77777777" w:rsidR="004169DE" w:rsidRPr="002A161D" w:rsidRDefault="004169DE" w:rsidP="004169DE">
      <w:pPr>
        <w:widowControl w:val="0"/>
        <w:numPr>
          <w:ilvl w:val="0"/>
          <w:numId w:val="18"/>
        </w:numPr>
        <w:suppressAutoHyphens/>
        <w:spacing w:line="256" w:lineRule="auto"/>
        <w:jc w:val="both"/>
        <w:rPr>
          <w:rFonts w:ascii="Times New Roman" w:hAnsi="Times New Roman" w:cs="Times New Roman"/>
          <w:lang w:val="en-US"/>
        </w:rPr>
      </w:pPr>
      <w:r w:rsidRPr="00217998">
        <w:rPr>
          <w:rFonts w:ascii="Times New Roman" w:hAnsi="Times New Roman" w:cs="Times New Roman"/>
          <w:color w:val="000000"/>
          <w:lang w:val="en-GB"/>
        </w:rPr>
        <w:t xml:space="preserve">The </w:t>
      </w:r>
      <w:r w:rsidRPr="00217998">
        <w:rPr>
          <w:rFonts w:ascii="Times New Roman" w:hAnsi="Times New Roman" w:cs="Times New Roman"/>
          <w:b/>
          <w:bCs/>
          <w:color w:val="000000"/>
          <w:lang w:val="en-GB"/>
        </w:rPr>
        <w:t>graphics</w:t>
      </w:r>
      <w:r w:rsidRPr="00217998">
        <w:rPr>
          <w:rFonts w:ascii="Times New Roman" w:hAnsi="Times New Roman" w:cs="Times New Roman"/>
          <w:color w:val="000000"/>
          <w:lang w:val="en-GB"/>
        </w:rPr>
        <w:t xml:space="preserve"> (in JPEG, PNG or TIFF format) that the author considers necessary should be include</w:t>
      </w:r>
      <w:r w:rsidR="000721FB">
        <w:rPr>
          <w:rFonts w:ascii="Times New Roman" w:hAnsi="Times New Roman" w:cs="Times New Roman"/>
          <w:color w:val="000000"/>
          <w:lang w:val="en-GB"/>
        </w:rPr>
        <w:t>d, indicating on the foot if it’s a figure (“Fig.”) or it’</w:t>
      </w:r>
      <w:r w:rsidRPr="00217998">
        <w:rPr>
          <w:rFonts w:ascii="Times New Roman" w:hAnsi="Times New Roman" w:cs="Times New Roman"/>
          <w:color w:val="000000"/>
          <w:lang w:val="en-GB"/>
        </w:rPr>
        <w:t>s a table (“Table”), and adding a brief  explanation in size 10 in cursive. All the tables and figures must make reference to the text and m</w:t>
      </w:r>
      <w:r w:rsidR="000721FB">
        <w:rPr>
          <w:rFonts w:ascii="Times New Roman" w:hAnsi="Times New Roman" w:cs="Times New Roman"/>
          <w:color w:val="000000"/>
          <w:lang w:val="en-GB"/>
        </w:rPr>
        <w:t>ust be presented in consecutive</w:t>
      </w:r>
      <w:r w:rsidRPr="00217998">
        <w:rPr>
          <w:rFonts w:ascii="Times New Roman" w:hAnsi="Times New Roman" w:cs="Times New Roman"/>
          <w:color w:val="000000"/>
          <w:lang w:val="en-GB"/>
        </w:rPr>
        <w:t xml:space="preserve"> Arabic numerals. </w:t>
      </w:r>
    </w:p>
    <w:p w14:paraId="3F2DFB3C" w14:textId="77777777" w:rsidR="004169DE" w:rsidRPr="002A161D" w:rsidRDefault="004169DE" w:rsidP="0018112B">
      <w:pPr>
        <w:pStyle w:val="NoSpacing"/>
        <w:ind w:firstLine="567"/>
        <w:jc w:val="both"/>
        <w:rPr>
          <w:rFonts w:ascii="Times New Roman" w:hAnsi="Times New Roman" w:cs="Times New Roman"/>
          <w:b/>
          <w:sz w:val="24"/>
          <w:szCs w:val="24"/>
          <w:lang w:val="en-US"/>
        </w:rPr>
      </w:pPr>
    </w:p>
    <w:p w14:paraId="620C0942" w14:textId="77777777" w:rsidR="0018112B" w:rsidRPr="002A161D" w:rsidRDefault="0018112B" w:rsidP="0018112B">
      <w:pPr>
        <w:pStyle w:val="NoSpacing"/>
        <w:jc w:val="both"/>
        <w:rPr>
          <w:rFonts w:ascii="Times New Roman" w:hAnsi="Times New Roman" w:cs="Times New Roman"/>
          <w:sz w:val="24"/>
          <w:szCs w:val="24"/>
          <w:lang w:val="en-US"/>
        </w:rPr>
      </w:pPr>
    </w:p>
    <w:p w14:paraId="02CC085D" w14:textId="77777777" w:rsidR="00217998" w:rsidRPr="002A161D" w:rsidRDefault="00217998" w:rsidP="0018112B">
      <w:pPr>
        <w:pStyle w:val="NoSpacing"/>
        <w:jc w:val="both"/>
        <w:rPr>
          <w:rFonts w:ascii="Times New Roman" w:hAnsi="Times New Roman" w:cs="Times New Roman"/>
          <w:sz w:val="24"/>
          <w:szCs w:val="24"/>
          <w:lang w:val="en-US"/>
        </w:rPr>
      </w:pPr>
    </w:p>
    <w:p w14:paraId="68699406" w14:textId="77777777" w:rsidR="00217998" w:rsidRPr="002A161D" w:rsidRDefault="00217998" w:rsidP="0018112B">
      <w:pPr>
        <w:pStyle w:val="NoSpacing"/>
        <w:jc w:val="both"/>
        <w:rPr>
          <w:rFonts w:ascii="Times New Roman" w:hAnsi="Times New Roman" w:cs="Times New Roman"/>
          <w:sz w:val="24"/>
          <w:szCs w:val="24"/>
          <w:lang w:val="en-US"/>
        </w:rPr>
      </w:pPr>
    </w:p>
    <w:p w14:paraId="3560ABE2" w14:textId="77777777" w:rsidR="00217998" w:rsidRPr="002A161D" w:rsidRDefault="00217998" w:rsidP="0018112B">
      <w:pPr>
        <w:pStyle w:val="NoSpacing"/>
        <w:jc w:val="both"/>
        <w:rPr>
          <w:rFonts w:ascii="Times New Roman" w:hAnsi="Times New Roman" w:cs="Times New Roman"/>
          <w:sz w:val="24"/>
          <w:szCs w:val="24"/>
          <w:lang w:val="en-US"/>
        </w:rPr>
      </w:pPr>
    </w:p>
    <w:p w14:paraId="58AED7B0" w14:textId="77777777" w:rsidR="00217998" w:rsidRPr="002A161D" w:rsidRDefault="00217998" w:rsidP="0018112B">
      <w:pPr>
        <w:pStyle w:val="NoSpacing"/>
        <w:jc w:val="both"/>
        <w:rPr>
          <w:rFonts w:ascii="Times New Roman" w:hAnsi="Times New Roman" w:cs="Times New Roman"/>
          <w:sz w:val="24"/>
          <w:szCs w:val="24"/>
          <w:lang w:val="en-US"/>
        </w:rPr>
      </w:pPr>
    </w:p>
    <w:p w14:paraId="46956BEE" w14:textId="77777777" w:rsidR="00217998" w:rsidRPr="002A161D" w:rsidRDefault="00217998" w:rsidP="0018112B">
      <w:pPr>
        <w:pStyle w:val="NoSpacing"/>
        <w:jc w:val="both"/>
        <w:rPr>
          <w:rFonts w:ascii="Times New Roman" w:hAnsi="Times New Roman" w:cs="Times New Roman"/>
          <w:sz w:val="24"/>
          <w:szCs w:val="24"/>
          <w:lang w:val="en-US"/>
        </w:rPr>
      </w:pPr>
    </w:p>
    <w:p w14:paraId="6D5A6000" w14:textId="77777777" w:rsidR="00217998" w:rsidRPr="002A161D" w:rsidRDefault="00217998" w:rsidP="0018112B">
      <w:pPr>
        <w:pStyle w:val="NoSpacing"/>
        <w:jc w:val="both"/>
        <w:rPr>
          <w:rFonts w:ascii="Times New Roman" w:hAnsi="Times New Roman" w:cs="Times New Roman"/>
          <w:sz w:val="24"/>
          <w:szCs w:val="24"/>
          <w:lang w:val="en-US"/>
        </w:rPr>
      </w:pPr>
    </w:p>
    <w:p w14:paraId="3F21D856" w14:textId="77777777" w:rsidR="0018112B" w:rsidRPr="000721FB" w:rsidRDefault="0018112B" w:rsidP="0018112B">
      <w:pPr>
        <w:pStyle w:val="NoSpacing"/>
        <w:ind w:firstLine="567"/>
        <w:jc w:val="both"/>
        <w:rPr>
          <w:rFonts w:ascii="Times New Roman" w:hAnsi="Times New Roman" w:cs="Times New Roman"/>
          <w:sz w:val="24"/>
          <w:szCs w:val="24"/>
          <w:lang w:val="en-GB"/>
        </w:rPr>
      </w:pPr>
      <w:r w:rsidRPr="000721FB">
        <w:rPr>
          <w:rFonts w:ascii="Times New Roman" w:hAnsi="Times New Roman" w:cs="Times New Roman"/>
          <w:sz w:val="24"/>
          <w:szCs w:val="24"/>
          <w:lang w:val="en-GB"/>
        </w:rPr>
        <w:t>E</w:t>
      </w:r>
      <w:r w:rsidR="004169DE" w:rsidRPr="000721FB">
        <w:rPr>
          <w:rFonts w:ascii="Times New Roman" w:hAnsi="Times New Roman" w:cs="Times New Roman"/>
          <w:sz w:val="24"/>
          <w:szCs w:val="24"/>
          <w:lang w:val="en-GB"/>
        </w:rPr>
        <w:t>xamples</w:t>
      </w:r>
      <w:r w:rsidRPr="000721FB">
        <w:rPr>
          <w:rFonts w:ascii="Times New Roman" w:hAnsi="Times New Roman" w:cs="Times New Roman"/>
          <w:sz w:val="24"/>
          <w:szCs w:val="24"/>
          <w:lang w:val="en-GB"/>
        </w:rPr>
        <w:t>:</w:t>
      </w:r>
    </w:p>
    <w:p w14:paraId="10752A4B" w14:textId="77777777" w:rsidR="0018112B" w:rsidRPr="000721FB" w:rsidRDefault="0018112B" w:rsidP="0018112B">
      <w:pPr>
        <w:pStyle w:val="NoSpacing"/>
        <w:jc w:val="both"/>
        <w:rPr>
          <w:rFonts w:ascii="Times New Roman" w:hAnsi="Times New Roman" w:cs="Times New Roman"/>
          <w:sz w:val="24"/>
          <w:szCs w:val="24"/>
          <w:lang w:val="en-GB"/>
        </w:rPr>
      </w:pPr>
    </w:p>
    <w:p w14:paraId="79E44AEC" w14:textId="77777777" w:rsidR="0018112B" w:rsidRPr="000721FB" w:rsidRDefault="004169DE" w:rsidP="0018112B">
      <w:pPr>
        <w:pStyle w:val="NoSpacing"/>
        <w:jc w:val="both"/>
        <w:rPr>
          <w:rFonts w:ascii="Times New Roman" w:hAnsi="Times New Roman" w:cs="Times New Roman"/>
          <w:sz w:val="24"/>
          <w:szCs w:val="24"/>
          <w:lang w:val="en-GB"/>
        </w:rPr>
      </w:pPr>
      <w:r w:rsidRPr="000721FB">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5EECF195" wp14:editId="42FCC456">
            <wp:simplePos x="0" y="0"/>
            <wp:positionH relativeFrom="margin">
              <wp:posOffset>160020</wp:posOffset>
            </wp:positionH>
            <wp:positionV relativeFrom="margin">
              <wp:posOffset>712470</wp:posOffset>
            </wp:positionV>
            <wp:extent cx="2213610" cy="1509395"/>
            <wp:effectExtent l="19050" t="0" r="0" b="0"/>
            <wp:wrapSquare wrapText="bothSides"/>
            <wp:docPr id="6" name="Imagen 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1" cstate="print"/>
                    <a:srcRect/>
                    <a:stretch>
                      <a:fillRect/>
                    </a:stretch>
                  </pic:blipFill>
                  <pic:spPr bwMode="auto">
                    <a:xfrm>
                      <a:off x="0" y="0"/>
                      <a:ext cx="2213610" cy="1509395"/>
                    </a:xfrm>
                    <a:prstGeom prst="rect">
                      <a:avLst/>
                    </a:prstGeom>
                    <a:noFill/>
                    <a:ln w="19050">
                      <a:noFill/>
                      <a:miter lim="800000"/>
                      <a:headEnd/>
                      <a:tailEnd/>
                    </a:ln>
                    <a:effectLst/>
                  </pic:spPr>
                </pic:pic>
              </a:graphicData>
            </a:graphic>
          </wp:anchor>
        </w:drawing>
      </w:r>
    </w:p>
    <w:p w14:paraId="461B2B1B" w14:textId="77777777" w:rsidR="0018112B" w:rsidRPr="000721FB" w:rsidRDefault="0018112B" w:rsidP="0018112B">
      <w:pPr>
        <w:pStyle w:val="NoSpacing"/>
        <w:jc w:val="both"/>
        <w:rPr>
          <w:rFonts w:ascii="Times New Roman" w:hAnsi="Times New Roman" w:cs="Times New Roman"/>
          <w:sz w:val="24"/>
          <w:szCs w:val="24"/>
          <w:lang w:val="en-GB"/>
        </w:rPr>
      </w:pPr>
    </w:p>
    <w:p w14:paraId="1B518FE4" w14:textId="77777777" w:rsidR="0018112B" w:rsidRPr="000721FB" w:rsidRDefault="0018112B" w:rsidP="0018112B">
      <w:pPr>
        <w:pStyle w:val="NoSpacing"/>
        <w:jc w:val="both"/>
        <w:rPr>
          <w:rFonts w:ascii="Times New Roman" w:hAnsi="Times New Roman" w:cs="Times New Roman"/>
          <w:sz w:val="24"/>
          <w:szCs w:val="24"/>
          <w:lang w:val="en-GB"/>
        </w:rPr>
      </w:pPr>
    </w:p>
    <w:p w14:paraId="2309D294" w14:textId="77777777" w:rsidR="0018112B" w:rsidRPr="000721FB" w:rsidRDefault="0018112B" w:rsidP="0018112B">
      <w:pPr>
        <w:pStyle w:val="NoSpacing"/>
        <w:jc w:val="both"/>
        <w:rPr>
          <w:rFonts w:ascii="Times New Roman" w:hAnsi="Times New Roman" w:cs="Times New Roman"/>
          <w:sz w:val="24"/>
          <w:szCs w:val="24"/>
          <w:lang w:val="en-GB"/>
        </w:rPr>
      </w:pPr>
    </w:p>
    <w:p w14:paraId="4AE04CCF" w14:textId="77777777" w:rsidR="0018112B" w:rsidRPr="000721FB" w:rsidRDefault="0018112B" w:rsidP="0018112B">
      <w:pPr>
        <w:pStyle w:val="NoSpacing"/>
        <w:jc w:val="both"/>
        <w:rPr>
          <w:rFonts w:ascii="Times New Roman" w:hAnsi="Times New Roman" w:cs="Times New Roman"/>
          <w:sz w:val="24"/>
          <w:szCs w:val="24"/>
          <w:lang w:val="en-GB"/>
        </w:rPr>
      </w:pPr>
    </w:p>
    <w:p w14:paraId="19EF8143" w14:textId="77777777" w:rsidR="0018112B" w:rsidRPr="000721FB" w:rsidRDefault="0018112B" w:rsidP="0018112B">
      <w:pPr>
        <w:pStyle w:val="NoSpacing"/>
        <w:jc w:val="both"/>
        <w:rPr>
          <w:rFonts w:ascii="Times New Roman" w:hAnsi="Times New Roman" w:cs="Times New Roman"/>
          <w:sz w:val="24"/>
          <w:szCs w:val="24"/>
          <w:lang w:val="en-GB"/>
        </w:rPr>
      </w:pPr>
    </w:p>
    <w:p w14:paraId="143E9593" w14:textId="77777777" w:rsidR="0018112B" w:rsidRPr="000721FB" w:rsidRDefault="0018112B" w:rsidP="0018112B">
      <w:pPr>
        <w:pStyle w:val="NoSpacing"/>
        <w:jc w:val="both"/>
        <w:rPr>
          <w:rFonts w:ascii="Times New Roman" w:hAnsi="Times New Roman" w:cs="Times New Roman"/>
          <w:sz w:val="24"/>
          <w:szCs w:val="24"/>
          <w:lang w:val="en-GB"/>
        </w:rPr>
      </w:pPr>
    </w:p>
    <w:p w14:paraId="3FFCDEA7" w14:textId="77777777" w:rsidR="0018112B" w:rsidRPr="000721FB" w:rsidRDefault="0018112B" w:rsidP="0018112B">
      <w:pPr>
        <w:pStyle w:val="NoSpacing"/>
        <w:jc w:val="both"/>
        <w:rPr>
          <w:rFonts w:ascii="Times New Roman" w:hAnsi="Times New Roman" w:cs="Times New Roman"/>
          <w:sz w:val="24"/>
          <w:szCs w:val="24"/>
          <w:lang w:val="en-GB"/>
        </w:rPr>
      </w:pPr>
    </w:p>
    <w:p w14:paraId="62F673A0" w14:textId="77777777" w:rsidR="0018112B" w:rsidRPr="000721FB" w:rsidRDefault="0018112B" w:rsidP="0018112B">
      <w:pPr>
        <w:pStyle w:val="NoSpacing"/>
        <w:jc w:val="both"/>
        <w:rPr>
          <w:rFonts w:ascii="Times New Roman" w:hAnsi="Times New Roman" w:cs="Times New Roman"/>
          <w:sz w:val="24"/>
          <w:szCs w:val="24"/>
          <w:lang w:val="en-GB"/>
        </w:rPr>
      </w:pPr>
    </w:p>
    <w:p w14:paraId="23BE9B7E" w14:textId="77777777" w:rsidR="0018112B" w:rsidRPr="00217998" w:rsidRDefault="0018112B" w:rsidP="0018112B">
      <w:pPr>
        <w:ind w:left="567"/>
        <w:rPr>
          <w:rFonts w:ascii="Times New Roman" w:hAnsi="Times New Roman" w:cs="Times New Roman"/>
          <w:i/>
          <w:sz w:val="20"/>
          <w:szCs w:val="20"/>
        </w:rPr>
      </w:pPr>
      <w:proofErr w:type="gramStart"/>
      <w:r w:rsidRPr="000721FB">
        <w:rPr>
          <w:rFonts w:ascii="Times New Roman" w:hAnsi="Times New Roman" w:cs="Times New Roman"/>
          <w:i/>
          <w:sz w:val="20"/>
          <w:szCs w:val="20"/>
          <w:lang w:val="en-GB"/>
        </w:rPr>
        <w:t xml:space="preserve">Fig. </w:t>
      </w:r>
      <w:r w:rsidR="003764BF" w:rsidRPr="000721FB">
        <w:rPr>
          <w:rFonts w:ascii="Times New Roman" w:hAnsi="Times New Roman" w:cs="Times New Roman"/>
          <w:i/>
          <w:sz w:val="20"/>
          <w:szCs w:val="20"/>
          <w:lang w:val="en-GB"/>
        </w:rPr>
        <w:fldChar w:fldCharType="begin"/>
      </w:r>
      <w:r w:rsidRPr="000721FB">
        <w:rPr>
          <w:rFonts w:ascii="Times New Roman" w:hAnsi="Times New Roman" w:cs="Times New Roman"/>
          <w:i/>
          <w:sz w:val="20"/>
          <w:szCs w:val="20"/>
          <w:lang w:val="en-GB"/>
        </w:rPr>
        <w:instrText xml:space="preserve"> SEQ Fig. \* ARABIC </w:instrText>
      </w:r>
      <w:r w:rsidR="003764BF" w:rsidRPr="000721FB">
        <w:rPr>
          <w:rFonts w:ascii="Times New Roman" w:hAnsi="Times New Roman" w:cs="Times New Roman"/>
          <w:i/>
          <w:sz w:val="20"/>
          <w:szCs w:val="20"/>
          <w:lang w:val="en-GB"/>
        </w:rPr>
        <w:fldChar w:fldCharType="separate"/>
      </w:r>
      <w:r w:rsidR="00F64E2B" w:rsidRPr="000721FB">
        <w:rPr>
          <w:rFonts w:ascii="Times New Roman" w:hAnsi="Times New Roman" w:cs="Times New Roman"/>
          <w:i/>
          <w:sz w:val="20"/>
          <w:szCs w:val="20"/>
          <w:lang w:val="en-GB"/>
        </w:rPr>
        <w:t>1</w:t>
      </w:r>
      <w:r w:rsidR="003764BF" w:rsidRPr="000721FB">
        <w:rPr>
          <w:rFonts w:ascii="Times New Roman" w:hAnsi="Times New Roman" w:cs="Times New Roman"/>
          <w:i/>
          <w:sz w:val="20"/>
          <w:szCs w:val="20"/>
          <w:lang w:val="en-GB"/>
        </w:rPr>
        <w:fldChar w:fldCharType="end"/>
      </w:r>
      <w:r w:rsidRPr="000721FB">
        <w:rPr>
          <w:rFonts w:ascii="Times New Roman" w:hAnsi="Times New Roman" w:cs="Times New Roman"/>
          <w:i/>
          <w:sz w:val="20"/>
          <w:szCs w:val="20"/>
          <w:lang w:val="en-GB"/>
        </w:rPr>
        <w:t xml:space="preserve"> </w:t>
      </w:r>
      <w:proofErr w:type="spellStart"/>
      <w:r w:rsidR="000721FB">
        <w:rPr>
          <w:rFonts w:ascii="Times New Roman" w:hAnsi="Times New Roman" w:cs="Times New Roman"/>
          <w:i/>
          <w:sz w:val="20"/>
          <w:szCs w:val="20"/>
          <w:lang w:val="en-GB"/>
        </w:rPr>
        <w:t>Sítula’</w:t>
      </w:r>
      <w:r w:rsidR="004169DE" w:rsidRPr="000721FB">
        <w:rPr>
          <w:rFonts w:ascii="Times New Roman" w:hAnsi="Times New Roman" w:cs="Times New Roman"/>
          <w:i/>
          <w:sz w:val="20"/>
          <w:szCs w:val="20"/>
          <w:lang w:val="en-GB"/>
        </w:rPr>
        <w:t>s</w:t>
      </w:r>
      <w:proofErr w:type="spellEnd"/>
      <w:r w:rsidR="004169DE" w:rsidRPr="000721FB">
        <w:rPr>
          <w:rFonts w:ascii="Times New Roman" w:hAnsi="Times New Roman" w:cs="Times New Roman"/>
          <w:i/>
          <w:sz w:val="20"/>
          <w:szCs w:val="20"/>
          <w:lang w:val="en-GB"/>
        </w:rPr>
        <w:t xml:space="preserve"> handle of </w:t>
      </w:r>
      <w:proofErr w:type="spellStart"/>
      <w:r w:rsidR="004169DE" w:rsidRPr="000721FB">
        <w:rPr>
          <w:rFonts w:ascii="Times New Roman" w:hAnsi="Times New Roman" w:cs="Times New Roman"/>
          <w:i/>
          <w:sz w:val="20"/>
          <w:szCs w:val="20"/>
          <w:lang w:val="en-GB"/>
        </w:rPr>
        <w:t>Castrovite</w:t>
      </w:r>
      <w:proofErr w:type="spellEnd"/>
      <w:r w:rsidRPr="00217998">
        <w:rPr>
          <w:rFonts w:ascii="Times New Roman" w:hAnsi="Times New Roman" w:cs="Times New Roman"/>
          <w:i/>
          <w:sz w:val="20"/>
          <w:szCs w:val="20"/>
        </w:rPr>
        <w:t xml:space="preserve"> (A Estrada, Pontevedra) (Carballo 1986: Lam. XXX).</w:t>
      </w:r>
      <w:proofErr w:type="gramEnd"/>
    </w:p>
    <w:p w14:paraId="625FE67F" w14:textId="77777777" w:rsidR="0018112B" w:rsidRPr="00217998" w:rsidRDefault="0018112B" w:rsidP="0018112B">
      <w:pPr>
        <w:pStyle w:val="NoSpacing"/>
        <w:jc w:val="both"/>
        <w:rPr>
          <w:rFonts w:ascii="Times New Roman" w:hAnsi="Times New Roman" w:cs="Times New Roman"/>
          <w:sz w:val="24"/>
          <w:szCs w:val="24"/>
          <w:lang w:val="es-ES_tradnl"/>
        </w:rPr>
      </w:pPr>
    </w:p>
    <w:p w14:paraId="141A790C" w14:textId="77777777" w:rsidR="0018112B" w:rsidRPr="00217998" w:rsidRDefault="0018112B" w:rsidP="0018112B">
      <w:pPr>
        <w:pStyle w:val="NoSpacing"/>
        <w:jc w:val="both"/>
        <w:rPr>
          <w:rFonts w:ascii="Times New Roman" w:hAnsi="Times New Roman" w:cs="Times New Roman"/>
          <w:sz w:val="24"/>
          <w:szCs w:val="24"/>
          <w:lang w:val="es-ES_tradnl"/>
        </w:rPr>
      </w:pPr>
      <w:r w:rsidRPr="00217998">
        <w:rPr>
          <w:rFonts w:ascii="Times New Roman" w:hAnsi="Times New Roman" w:cs="Times New Roman"/>
          <w:noProof/>
          <w:sz w:val="24"/>
          <w:szCs w:val="24"/>
          <w:lang w:val="en-US"/>
        </w:rPr>
        <w:drawing>
          <wp:inline distT="0" distB="0" distL="0" distR="0" wp14:anchorId="7604DD99" wp14:editId="33B625ED">
            <wp:extent cx="2952750" cy="1797050"/>
            <wp:effectExtent l="19050" t="0" r="19050" b="0"/>
            <wp:docPr id="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A26BD8" w14:textId="77777777" w:rsidR="0018112B" w:rsidRPr="00217998" w:rsidRDefault="0018112B" w:rsidP="0018112B">
      <w:pPr>
        <w:pStyle w:val="NoSpacing"/>
        <w:jc w:val="both"/>
        <w:rPr>
          <w:rFonts w:ascii="Times New Roman" w:hAnsi="Times New Roman" w:cs="Times New Roman"/>
          <w:sz w:val="24"/>
          <w:szCs w:val="24"/>
          <w:lang w:val="es-ES_tradnl"/>
        </w:rPr>
      </w:pPr>
    </w:p>
    <w:p w14:paraId="301016EF" w14:textId="77777777" w:rsidR="0018112B" w:rsidRPr="002A161D" w:rsidRDefault="004169DE" w:rsidP="0018112B">
      <w:pPr>
        <w:ind w:left="567"/>
        <w:rPr>
          <w:rFonts w:ascii="Times New Roman" w:hAnsi="Times New Roman" w:cs="Times New Roman"/>
          <w:i/>
          <w:noProof/>
          <w:sz w:val="20"/>
          <w:szCs w:val="20"/>
          <w:lang w:val="en-US"/>
        </w:rPr>
      </w:pPr>
      <w:r w:rsidRPr="002A161D">
        <w:rPr>
          <w:rFonts w:ascii="Times New Roman" w:hAnsi="Times New Roman" w:cs="Times New Roman"/>
          <w:i/>
          <w:sz w:val="20"/>
          <w:szCs w:val="20"/>
          <w:lang w:val="en-US"/>
        </w:rPr>
        <w:t>Table</w:t>
      </w:r>
      <w:r w:rsidR="0018112B" w:rsidRPr="002A161D">
        <w:rPr>
          <w:rFonts w:ascii="Times New Roman" w:hAnsi="Times New Roman" w:cs="Times New Roman"/>
          <w:i/>
          <w:sz w:val="20"/>
          <w:szCs w:val="20"/>
          <w:lang w:val="en-US"/>
        </w:rPr>
        <w:t xml:space="preserve"> 1. </w:t>
      </w:r>
      <w:r w:rsidR="0018112B" w:rsidRPr="002A161D">
        <w:rPr>
          <w:rFonts w:ascii="Times New Roman" w:hAnsi="Times New Roman" w:cs="Times New Roman"/>
          <w:i/>
          <w:noProof/>
          <w:sz w:val="20"/>
          <w:szCs w:val="20"/>
          <w:lang w:val="en-US"/>
        </w:rPr>
        <w:t xml:space="preserve"> </w:t>
      </w:r>
      <w:r w:rsidRPr="002A161D">
        <w:rPr>
          <w:rFonts w:ascii="Times New Roman" w:hAnsi="Times New Roman" w:cs="Times New Roman"/>
          <w:i/>
          <w:noProof/>
          <w:sz w:val="20"/>
          <w:szCs w:val="20"/>
          <w:lang w:val="en-US"/>
        </w:rPr>
        <w:t>Figure representing the percentage os chosen materials.</w:t>
      </w:r>
    </w:p>
    <w:p w14:paraId="744CA404" w14:textId="77777777" w:rsidR="0018112B" w:rsidRPr="002A161D" w:rsidRDefault="0018112B" w:rsidP="0018112B">
      <w:pPr>
        <w:pStyle w:val="NoSpacing"/>
        <w:jc w:val="both"/>
        <w:rPr>
          <w:rFonts w:ascii="Times New Roman" w:hAnsi="Times New Roman" w:cs="Times New Roman"/>
          <w:sz w:val="24"/>
          <w:szCs w:val="24"/>
          <w:lang w:val="en-US"/>
        </w:rPr>
      </w:pPr>
    </w:p>
    <w:p w14:paraId="3B3D1B73" w14:textId="77777777" w:rsidR="0018112B" w:rsidRPr="002A161D" w:rsidRDefault="0018112B" w:rsidP="0018112B">
      <w:pPr>
        <w:pStyle w:val="NoSpacing"/>
        <w:jc w:val="both"/>
        <w:rPr>
          <w:rFonts w:ascii="Times New Roman" w:hAnsi="Times New Roman" w:cs="Times New Roman"/>
          <w:sz w:val="24"/>
          <w:szCs w:val="24"/>
          <w:lang w:val="en-US"/>
        </w:rPr>
      </w:pPr>
    </w:p>
    <w:p w14:paraId="3252D721" w14:textId="77777777" w:rsidR="0018112B" w:rsidRPr="002A161D" w:rsidRDefault="0018112B" w:rsidP="0018112B">
      <w:pPr>
        <w:pStyle w:val="NoSpacing"/>
        <w:ind w:firstLine="567"/>
        <w:jc w:val="both"/>
        <w:rPr>
          <w:rFonts w:ascii="Times New Roman" w:hAnsi="Times New Roman" w:cs="Times New Roman"/>
          <w:b/>
          <w:sz w:val="24"/>
          <w:szCs w:val="24"/>
          <w:lang w:val="en-US"/>
        </w:rPr>
      </w:pPr>
      <w:r w:rsidRPr="002A161D">
        <w:rPr>
          <w:rFonts w:ascii="Times New Roman" w:hAnsi="Times New Roman" w:cs="Times New Roman"/>
          <w:b/>
          <w:sz w:val="24"/>
          <w:szCs w:val="24"/>
          <w:lang w:val="en-US"/>
        </w:rPr>
        <w:t xml:space="preserve">7. </w:t>
      </w:r>
      <w:r w:rsidR="004169DE" w:rsidRPr="002A161D">
        <w:rPr>
          <w:rFonts w:ascii="Times New Roman" w:hAnsi="Times New Roman" w:cs="Times New Roman"/>
          <w:b/>
          <w:sz w:val="24"/>
          <w:szCs w:val="24"/>
          <w:lang w:val="en-US"/>
        </w:rPr>
        <w:t>Quotations</w:t>
      </w:r>
    </w:p>
    <w:p w14:paraId="2F13EA5A" w14:textId="77777777" w:rsidR="004169DE" w:rsidRPr="00217998" w:rsidRDefault="000721FB" w:rsidP="004169DE">
      <w:pPr>
        <w:ind w:firstLine="709"/>
        <w:jc w:val="both"/>
        <w:rPr>
          <w:rFonts w:ascii="Times New Roman" w:hAnsi="Times New Roman" w:cs="Times New Roman"/>
          <w:b/>
          <w:bCs/>
          <w:color w:val="000000"/>
          <w:lang w:val="en-GB"/>
        </w:rPr>
      </w:pPr>
      <w:r>
        <w:rPr>
          <w:rFonts w:ascii="Times New Roman" w:hAnsi="Times New Roman" w:cs="Times New Roman"/>
          <w:color w:val="000000"/>
          <w:lang w:val="en-GB"/>
        </w:rPr>
        <w:t>When an author’s or a quotation’</w:t>
      </w:r>
      <w:r w:rsidR="004169DE" w:rsidRPr="00217998">
        <w:rPr>
          <w:rFonts w:ascii="Times New Roman" w:hAnsi="Times New Roman" w:cs="Times New Roman"/>
          <w:color w:val="000000"/>
          <w:lang w:val="en-GB"/>
        </w:rPr>
        <w:t>s reference is included</w:t>
      </w:r>
      <w:r>
        <w:rPr>
          <w:rFonts w:ascii="Times New Roman" w:hAnsi="Times New Roman" w:cs="Times New Roman"/>
          <w:color w:val="000000"/>
          <w:lang w:val="en-GB"/>
        </w:rPr>
        <w:t>,</w:t>
      </w:r>
      <w:r w:rsidR="004169DE" w:rsidRPr="00217998">
        <w:rPr>
          <w:rFonts w:ascii="Times New Roman" w:hAnsi="Times New Roman" w:cs="Times New Roman"/>
          <w:color w:val="000000"/>
          <w:lang w:val="en-GB"/>
        </w:rPr>
        <w:t xml:space="preserve"> its origin must be indicated in the text, not in a footnote. </w:t>
      </w:r>
      <w:r>
        <w:rPr>
          <w:rFonts w:ascii="Times New Roman" w:hAnsi="Times New Roman" w:cs="Times New Roman"/>
          <w:color w:val="000000"/>
          <w:lang w:val="en-GB"/>
        </w:rPr>
        <w:t>Additionally</w:t>
      </w:r>
      <w:r w:rsidR="004169DE" w:rsidRPr="00217998">
        <w:rPr>
          <w:rFonts w:ascii="Times New Roman" w:hAnsi="Times New Roman" w:cs="Times New Roman"/>
          <w:color w:val="000000"/>
          <w:lang w:val="en-GB"/>
        </w:rPr>
        <w:t>, any term in a different language must be written in cursive, including the classic languages.</w:t>
      </w:r>
    </w:p>
    <w:p w14:paraId="2A123E9C" w14:textId="77777777" w:rsidR="004169DE" w:rsidRPr="002A161D" w:rsidRDefault="004169DE" w:rsidP="0018112B">
      <w:pPr>
        <w:pStyle w:val="NoSpacing"/>
        <w:ind w:firstLine="567"/>
        <w:jc w:val="both"/>
        <w:rPr>
          <w:rFonts w:ascii="Times New Roman" w:hAnsi="Times New Roman" w:cs="Times New Roman"/>
          <w:b/>
          <w:sz w:val="24"/>
          <w:szCs w:val="24"/>
          <w:lang w:val="en-US"/>
        </w:rPr>
      </w:pPr>
    </w:p>
    <w:p w14:paraId="18F8BE31" w14:textId="77777777" w:rsidR="0018112B" w:rsidRPr="000721FB" w:rsidRDefault="000721FB" w:rsidP="0018112B">
      <w:pPr>
        <w:pStyle w:val="NoSpacing"/>
        <w:numPr>
          <w:ilvl w:val="0"/>
          <w:numId w:val="8"/>
        </w:numPr>
        <w:jc w:val="both"/>
        <w:rPr>
          <w:rFonts w:ascii="Times New Roman" w:hAnsi="Times New Roman" w:cs="Times New Roman"/>
          <w:b/>
          <w:sz w:val="24"/>
          <w:szCs w:val="24"/>
          <w:lang w:val="en-GB"/>
        </w:rPr>
      </w:pPr>
      <w:r w:rsidRPr="000721FB">
        <w:rPr>
          <w:rFonts w:ascii="Times New Roman" w:hAnsi="Times New Roman" w:cs="Times New Roman"/>
          <w:b/>
          <w:sz w:val="24"/>
          <w:szCs w:val="24"/>
          <w:lang w:val="en-GB"/>
        </w:rPr>
        <w:t>Modern authors</w:t>
      </w:r>
      <w:r w:rsidR="0018112B" w:rsidRPr="000721FB">
        <w:rPr>
          <w:rFonts w:ascii="Times New Roman" w:hAnsi="Times New Roman" w:cs="Times New Roman"/>
          <w:b/>
          <w:sz w:val="24"/>
          <w:szCs w:val="24"/>
          <w:lang w:val="en-GB"/>
        </w:rPr>
        <w:t>:</w:t>
      </w:r>
    </w:p>
    <w:p w14:paraId="19A51746" w14:textId="77777777" w:rsidR="0018112B" w:rsidRPr="000721FB" w:rsidRDefault="0018112B" w:rsidP="0018112B">
      <w:pPr>
        <w:pStyle w:val="NoSpacing"/>
        <w:numPr>
          <w:ilvl w:val="0"/>
          <w:numId w:val="6"/>
        </w:numPr>
        <w:jc w:val="both"/>
        <w:rPr>
          <w:rFonts w:ascii="Times New Roman" w:eastAsia="Times New Roman" w:hAnsi="Times New Roman" w:cs="Times New Roman"/>
          <w:sz w:val="24"/>
          <w:szCs w:val="24"/>
          <w:lang w:val="en-GB"/>
        </w:rPr>
      </w:pPr>
      <w:r w:rsidRPr="000721FB">
        <w:rPr>
          <w:rFonts w:ascii="Times New Roman" w:eastAsia="Times New Roman" w:hAnsi="Times New Roman" w:cs="Times New Roman"/>
          <w:sz w:val="24"/>
          <w:szCs w:val="24"/>
          <w:lang w:val="en-GB"/>
        </w:rPr>
        <w:t xml:space="preserve">(Rodríguez </w:t>
      </w:r>
      <w:proofErr w:type="spellStart"/>
      <w:r w:rsidRPr="000721FB">
        <w:rPr>
          <w:rFonts w:ascii="Times New Roman" w:eastAsia="Times New Roman" w:hAnsi="Times New Roman" w:cs="Times New Roman"/>
          <w:sz w:val="24"/>
          <w:szCs w:val="24"/>
          <w:lang w:val="en-GB"/>
        </w:rPr>
        <w:t>Álvarez</w:t>
      </w:r>
      <w:proofErr w:type="spellEnd"/>
      <w:r w:rsidRPr="000721FB">
        <w:rPr>
          <w:rFonts w:ascii="Times New Roman" w:eastAsia="Times New Roman" w:hAnsi="Times New Roman" w:cs="Times New Roman"/>
          <w:sz w:val="24"/>
          <w:szCs w:val="24"/>
          <w:lang w:val="en-GB"/>
        </w:rPr>
        <w:t xml:space="preserve"> 2009: 273-274). </w:t>
      </w:r>
    </w:p>
    <w:p w14:paraId="6D7A981E" w14:textId="77777777" w:rsidR="0018112B" w:rsidRPr="000721FB" w:rsidRDefault="0018112B" w:rsidP="0018112B">
      <w:pPr>
        <w:pStyle w:val="NoSpacing"/>
        <w:numPr>
          <w:ilvl w:val="0"/>
          <w:numId w:val="6"/>
        </w:numPr>
        <w:jc w:val="both"/>
        <w:rPr>
          <w:rFonts w:ascii="Times New Roman" w:hAnsi="Times New Roman" w:cs="Times New Roman"/>
          <w:sz w:val="24"/>
          <w:szCs w:val="24"/>
          <w:lang w:val="en-GB"/>
        </w:rPr>
      </w:pPr>
      <w:r w:rsidRPr="000721FB">
        <w:rPr>
          <w:rFonts w:ascii="Times New Roman" w:hAnsi="Times New Roman" w:cs="Times New Roman"/>
          <w:sz w:val="24"/>
          <w:szCs w:val="24"/>
          <w:lang w:val="en-GB"/>
        </w:rPr>
        <w:t xml:space="preserve">(Costas </w:t>
      </w:r>
      <w:proofErr w:type="spellStart"/>
      <w:r w:rsidRPr="000721FB">
        <w:rPr>
          <w:rFonts w:ascii="Times New Roman" w:hAnsi="Times New Roman" w:cs="Times New Roman"/>
          <w:sz w:val="24"/>
          <w:szCs w:val="24"/>
          <w:lang w:val="en-GB"/>
        </w:rPr>
        <w:t>Goberna</w:t>
      </w:r>
      <w:proofErr w:type="spellEnd"/>
      <w:r w:rsidRPr="000721FB">
        <w:rPr>
          <w:rFonts w:ascii="Times New Roman" w:hAnsi="Times New Roman" w:cs="Times New Roman"/>
          <w:sz w:val="24"/>
          <w:szCs w:val="24"/>
          <w:lang w:val="en-GB"/>
        </w:rPr>
        <w:t xml:space="preserve"> </w:t>
      </w:r>
      <w:r w:rsidRPr="000721FB">
        <w:rPr>
          <w:rFonts w:ascii="Times New Roman" w:hAnsi="Times New Roman" w:cs="Times New Roman"/>
          <w:i/>
          <w:sz w:val="24"/>
          <w:szCs w:val="24"/>
          <w:lang w:val="en-GB"/>
        </w:rPr>
        <w:t>et al.</w:t>
      </w:r>
      <w:r w:rsidRPr="000721FB">
        <w:rPr>
          <w:rFonts w:ascii="Times New Roman" w:hAnsi="Times New Roman" w:cs="Times New Roman"/>
          <w:sz w:val="24"/>
          <w:szCs w:val="24"/>
          <w:lang w:val="en-GB"/>
        </w:rPr>
        <w:t xml:space="preserve"> 2003; Rodríguez </w:t>
      </w:r>
      <w:proofErr w:type="spellStart"/>
      <w:r w:rsidRPr="000721FB">
        <w:rPr>
          <w:rFonts w:ascii="Times New Roman" w:hAnsi="Times New Roman" w:cs="Times New Roman"/>
          <w:sz w:val="24"/>
          <w:szCs w:val="24"/>
          <w:lang w:val="en-GB"/>
        </w:rPr>
        <w:t>Álvarez</w:t>
      </w:r>
      <w:proofErr w:type="spellEnd"/>
      <w:r w:rsidRPr="000721FB">
        <w:rPr>
          <w:rFonts w:ascii="Times New Roman" w:hAnsi="Times New Roman" w:cs="Times New Roman"/>
          <w:sz w:val="24"/>
          <w:szCs w:val="24"/>
          <w:lang w:val="en-GB"/>
        </w:rPr>
        <w:t xml:space="preserve"> 2009).</w:t>
      </w:r>
    </w:p>
    <w:p w14:paraId="132A9FE0" w14:textId="77777777" w:rsidR="0018112B" w:rsidRPr="000721FB" w:rsidRDefault="0018112B" w:rsidP="0018112B">
      <w:pPr>
        <w:pStyle w:val="NoSpacing"/>
        <w:numPr>
          <w:ilvl w:val="0"/>
          <w:numId w:val="6"/>
        </w:numPr>
        <w:jc w:val="both"/>
        <w:rPr>
          <w:rFonts w:ascii="Times New Roman" w:eastAsia="Times New Roman" w:hAnsi="Times New Roman" w:cs="Times New Roman"/>
          <w:sz w:val="24"/>
          <w:szCs w:val="24"/>
          <w:lang w:val="en-GB"/>
        </w:rPr>
      </w:pPr>
      <w:r w:rsidRPr="000721FB">
        <w:rPr>
          <w:rFonts w:ascii="Times New Roman" w:eastAsia="Times New Roman" w:hAnsi="Times New Roman" w:cs="Times New Roman"/>
          <w:sz w:val="24"/>
          <w:szCs w:val="24"/>
          <w:lang w:val="en-GB"/>
        </w:rPr>
        <w:t>(</w:t>
      </w:r>
      <w:proofErr w:type="spellStart"/>
      <w:r w:rsidRPr="000721FB">
        <w:rPr>
          <w:rFonts w:ascii="Times New Roman" w:eastAsia="Times New Roman" w:hAnsi="Times New Roman" w:cs="Times New Roman"/>
          <w:sz w:val="24"/>
          <w:szCs w:val="24"/>
          <w:lang w:val="en-GB"/>
        </w:rPr>
        <w:t>Belén</w:t>
      </w:r>
      <w:proofErr w:type="spellEnd"/>
      <w:r w:rsidRPr="000721FB">
        <w:rPr>
          <w:rFonts w:ascii="Times New Roman" w:eastAsia="Times New Roman" w:hAnsi="Times New Roman" w:cs="Times New Roman"/>
          <w:sz w:val="24"/>
          <w:szCs w:val="24"/>
          <w:lang w:val="en-GB"/>
        </w:rPr>
        <w:t xml:space="preserve"> </w:t>
      </w:r>
      <w:proofErr w:type="spellStart"/>
      <w:r w:rsidRPr="000721FB">
        <w:rPr>
          <w:rFonts w:ascii="Times New Roman" w:eastAsia="Times New Roman" w:hAnsi="Times New Roman" w:cs="Times New Roman"/>
          <w:sz w:val="24"/>
          <w:szCs w:val="24"/>
          <w:lang w:val="en-GB"/>
        </w:rPr>
        <w:t>Deamos</w:t>
      </w:r>
      <w:proofErr w:type="spellEnd"/>
      <w:r w:rsidRPr="000721FB">
        <w:rPr>
          <w:rFonts w:ascii="Times New Roman" w:eastAsia="Times New Roman" w:hAnsi="Times New Roman" w:cs="Times New Roman"/>
          <w:sz w:val="24"/>
          <w:szCs w:val="24"/>
          <w:lang w:val="en-GB"/>
        </w:rPr>
        <w:t>; Chapa Brunet 1997).</w:t>
      </w:r>
    </w:p>
    <w:p w14:paraId="65441A48" w14:textId="77777777" w:rsidR="00E42530" w:rsidRPr="000721FB" w:rsidRDefault="00E42530" w:rsidP="004169DE">
      <w:pPr>
        <w:pStyle w:val="NoSpacing"/>
        <w:jc w:val="both"/>
        <w:rPr>
          <w:rFonts w:ascii="Times New Roman" w:eastAsia="Times New Roman" w:hAnsi="Times New Roman" w:cs="Times New Roman"/>
          <w:sz w:val="24"/>
          <w:szCs w:val="24"/>
          <w:lang w:val="en-GB"/>
        </w:rPr>
      </w:pPr>
    </w:p>
    <w:p w14:paraId="00B1280F" w14:textId="77777777" w:rsidR="0018112B" w:rsidRPr="000721FB" w:rsidRDefault="004169DE" w:rsidP="0018112B">
      <w:pPr>
        <w:pStyle w:val="NoSpacing"/>
        <w:numPr>
          <w:ilvl w:val="0"/>
          <w:numId w:val="9"/>
        </w:numPr>
        <w:jc w:val="both"/>
        <w:rPr>
          <w:rFonts w:ascii="Times New Roman" w:hAnsi="Times New Roman" w:cs="Times New Roman"/>
          <w:b/>
          <w:sz w:val="24"/>
          <w:szCs w:val="24"/>
          <w:lang w:val="en-GB"/>
        </w:rPr>
      </w:pPr>
      <w:r w:rsidRPr="000721FB">
        <w:rPr>
          <w:rFonts w:ascii="Times New Roman" w:hAnsi="Times New Roman" w:cs="Times New Roman"/>
          <w:b/>
          <w:sz w:val="24"/>
          <w:szCs w:val="24"/>
          <w:lang w:val="en-GB"/>
        </w:rPr>
        <w:t>Classical authors</w:t>
      </w:r>
      <w:r w:rsidR="0018112B" w:rsidRPr="000721FB">
        <w:rPr>
          <w:rFonts w:ascii="Times New Roman" w:hAnsi="Times New Roman" w:cs="Times New Roman"/>
          <w:b/>
          <w:sz w:val="24"/>
          <w:szCs w:val="24"/>
          <w:lang w:val="en-GB"/>
        </w:rPr>
        <w:t>:</w:t>
      </w:r>
    </w:p>
    <w:p w14:paraId="275A6A25" w14:textId="77777777" w:rsidR="0018112B" w:rsidRPr="000721FB" w:rsidRDefault="004169DE" w:rsidP="0018112B">
      <w:pPr>
        <w:pStyle w:val="NoSpacing"/>
        <w:numPr>
          <w:ilvl w:val="0"/>
          <w:numId w:val="7"/>
        </w:numPr>
        <w:jc w:val="both"/>
        <w:rPr>
          <w:rFonts w:ascii="Times New Roman" w:eastAsia="Times New Roman" w:hAnsi="Times New Roman" w:cs="Times New Roman"/>
          <w:sz w:val="24"/>
          <w:szCs w:val="24"/>
          <w:lang w:val="en-GB"/>
        </w:rPr>
      </w:pPr>
      <w:r w:rsidRPr="000721FB">
        <w:rPr>
          <w:rFonts w:ascii="Times New Roman" w:eastAsia="Times New Roman" w:hAnsi="Times New Roman" w:cs="Times New Roman"/>
          <w:b/>
          <w:bCs/>
          <w:sz w:val="24"/>
          <w:szCs w:val="24"/>
          <w:lang w:val="en-GB"/>
        </w:rPr>
        <w:t>Lati</w:t>
      </w:r>
      <w:r w:rsidR="0018112B" w:rsidRPr="000721FB">
        <w:rPr>
          <w:rFonts w:ascii="Times New Roman" w:eastAsia="Times New Roman" w:hAnsi="Times New Roman" w:cs="Times New Roman"/>
          <w:b/>
          <w:bCs/>
          <w:sz w:val="24"/>
          <w:szCs w:val="24"/>
          <w:lang w:val="en-GB"/>
        </w:rPr>
        <w:t>n</w:t>
      </w:r>
      <w:r w:rsidR="0018112B" w:rsidRPr="000721FB">
        <w:rPr>
          <w:rFonts w:ascii="Times New Roman" w:eastAsia="Times New Roman" w:hAnsi="Times New Roman" w:cs="Times New Roman"/>
          <w:sz w:val="24"/>
          <w:szCs w:val="24"/>
          <w:lang w:val="en-GB"/>
        </w:rPr>
        <w:t xml:space="preserve">: </w:t>
      </w:r>
      <w:r w:rsidRPr="000721FB">
        <w:rPr>
          <w:rFonts w:ascii="Times New Roman" w:eastAsia="Times New Roman" w:hAnsi="Times New Roman" w:cs="Times New Roman"/>
          <w:sz w:val="24"/>
          <w:szCs w:val="24"/>
          <w:lang w:val="en-GB"/>
        </w:rPr>
        <w:t>according to the</w:t>
      </w:r>
      <w:r w:rsidR="0018112B" w:rsidRPr="000721FB">
        <w:rPr>
          <w:rFonts w:ascii="Times New Roman" w:eastAsia="Times New Roman" w:hAnsi="Times New Roman" w:cs="Times New Roman"/>
          <w:sz w:val="24"/>
          <w:szCs w:val="24"/>
          <w:lang w:val="en-GB"/>
        </w:rPr>
        <w:t xml:space="preserve"> </w:t>
      </w:r>
      <w:r w:rsidR="0018112B" w:rsidRPr="000721FB">
        <w:rPr>
          <w:rFonts w:ascii="Times New Roman" w:eastAsia="Times New Roman" w:hAnsi="Times New Roman" w:cs="Times New Roman"/>
          <w:i/>
          <w:iCs/>
          <w:sz w:val="24"/>
          <w:szCs w:val="24"/>
          <w:lang w:val="en-GB"/>
        </w:rPr>
        <w:t>Oxford Latin Dictionary</w:t>
      </w:r>
      <w:r w:rsidRPr="000721FB">
        <w:rPr>
          <w:rFonts w:ascii="Times New Roman" w:eastAsia="Times New Roman" w:hAnsi="Times New Roman" w:cs="Times New Roman"/>
          <w:sz w:val="24"/>
          <w:szCs w:val="24"/>
          <w:lang w:val="en-GB"/>
        </w:rPr>
        <w:t xml:space="preserve">. (Ex. </w:t>
      </w:r>
      <w:r w:rsidR="0018112B" w:rsidRPr="000721FB">
        <w:rPr>
          <w:rFonts w:ascii="Times New Roman" w:eastAsia="Times New Roman" w:hAnsi="Times New Roman" w:cs="Times New Roman"/>
          <w:sz w:val="24"/>
          <w:szCs w:val="24"/>
          <w:lang w:val="en-GB"/>
        </w:rPr>
        <w:t xml:space="preserve">CAES. </w:t>
      </w:r>
      <w:proofErr w:type="spellStart"/>
      <w:r w:rsidR="0018112B" w:rsidRPr="000721FB">
        <w:rPr>
          <w:rFonts w:ascii="Times New Roman" w:eastAsia="Times New Roman" w:hAnsi="Times New Roman" w:cs="Times New Roman"/>
          <w:i/>
          <w:iCs/>
          <w:sz w:val="24"/>
          <w:szCs w:val="24"/>
          <w:lang w:val="en-GB"/>
        </w:rPr>
        <w:t>Ciu</w:t>
      </w:r>
      <w:proofErr w:type="spellEnd"/>
      <w:r w:rsidR="0018112B" w:rsidRPr="000721FB">
        <w:rPr>
          <w:rFonts w:ascii="Times New Roman" w:eastAsia="Times New Roman" w:hAnsi="Times New Roman" w:cs="Times New Roman"/>
          <w:i/>
          <w:iCs/>
          <w:sz w:val="24"/>
          <w:szCs w:val="24"/>
          <w:lang w:val="en-GB"/>
        </w:rPr>
        <w:t>.</w:t>
      </w:r>
      <w:r w:rsidR="0018112B" w:rsidRPr="000721FB">
        <w:rPr>
          <w:rFonts w:ascii="Times New Roman" w:eastAsia="Times New Roman" w:hAnsi="Times New Roman" w:cs="Times New Roman"/>
          <w:sz w:val="24"/>
          <w:szCs w:val="24"/>
          <w:lang w:val="en-GB"/>
        </w:rPr>
        <w:t xml:space="preserve"> 1. 7. 5).  </w:t>
      </w:r>
    </w:p>
    <w:p w14:paraId="52A6C4BD" w14:textId="77777777" w:rsidR="0018112B" w:rsidRPr="000721FB" w:rsidRDefault="0018112B" w:rsidP="0018112B">
      <w:pPr>
        <w:pStyle w:val="NoSpacing"/>
        <w:numPr>
          <w:ilvl w:val="0"/>
          <w:numId w:val="7"/>
        </w:numPr>
        <w:jc w:val="both"/>
        <w:rPr>
          <w:rFonts w:ascii="Times New Roman" w:hAnsi="Times New Roman" w:cs="Times New Roman"/>
          <w:sz w:val="24"/>
          <w:szCs w:val="24"/>
          <w:lang w:val="en-GB"/>
        </w:rPr>
      </w:pPr>
      <w:r w:rsidRPr="000721FB">
        <w:rPr>
          <w:rFonts w:ascii="Times New Roman" w:hAnsi="Times New Roman" w:cs="Times New Roman"/>
          <w:b/>
          <w:sz w:val="24"/>
          <w:szCs w:val="24"/>
          <w:lang w:val="en-GB"/>
        </w:rPr>
        <w:t>Gr</w:t>
      </w:r>
      <w:r w:rsidR="004169DE" w:rsidRPr="000721FB">
        <w:rPr>
          <w:rFonts w:ascii="Times New Roman" w:hAnsi="Times New Roman" w:cs="Times New Roman"/>
          <w:b/>
          <w:sz w:val="24"/>
          <w:szCs w:val="24"/>
          <w:lang w:val="en-GB"/>
        </w:rPr>
        <w:t>eek</w:t>
      </w:r>
      <w:r w:rsidRPr="000721FB">
        <w:rPr>
          <w:rFonts w:ascii="Times New Roman" w:hAnsi="Times New Roman" w:cs="Times New Roman"/>
          <w:sz w:val="24"/>
          <w:szCs w:val="24"/>
          <w:lang w:val="en-GB"/>
        </w:rPr>
        <w:t xml:space="preserve">: </w:t>
      </w:r>
      <w:r w:rsidR="004169DE" w:rsidRPr="000721FB">
        <w:rPr>
          <w:rFonts w:ascii="Times New Roman" w:hAnsi="Times New Roman" w:cs="Times New Roman"/>
          <w:sz w:val="24"/>
          <w:szCs w:val="24"/>
          <w:lang w:val="en-GB"/>
        </w:rPr>
        <w:t xml:space="preserve">according to the </w:t>
      </w:r>
      <w:proofErr w:type="spellStart"/>
      <w:r w:rsidR="004169DE" w:rsidRPr="000721FB">
        <w:rPr>
          <w:rFonts w:ascii="Times New Roman" w:hAnsi="Times New Roman" w:cs="Times New Roman"/>
          <w:sz w:val="24"/>
          <w:szCs w:val="24"/>
          <w:lang w:val="en-GB"/>
        </w:rPr>
        <w:t>Lidl&amp;Scott-Jones</w:t>
      </w:r>
      <w:proofErr w:type="spellEnd"/>
      <w:r w:rsidR="004169DE" w:rsidRPr="000721FB">
        <w:rPr>
          <w:rFonts w:ascii="Times New Roman" w:hAnsi="Times New Roman" w:cs="Times New Roman"/>
          <w:sz w:val="24"/>
          <w:szCs w:val="24"/>
          <w:lang w:val="en-GB"/>
        </w:rPr>
        <w:t xml:space="preserve"> (Ex</w:t>
      </w:r>
      <w:r w:rsidRPr="000721FB">
        <w:rPr>
          <w:rFonts w:ascii="Times New Roman" w:hAnsi="Times New Roman" w:cs="Times New Roman"/>
          <w:sz w:val="24"/>
          <w:szCs w:val="24"/>
          <w:lang w:val="en-GB"/>
        </w:rPr>
        <w:t xml:space="preserve">. APP. </w:t>
      </w:r>
      <w:proofErr w:type="spellStart"/>
      <w:r w:rsidRPr="000721FB">
        <w:rPr>
          <w:rFonts w:ascii="Times New Roman" w:hAnsi="Times New Roman" w:cs="Times New Roman"/>
          <w:i/>
          <w:sz w:val="24"/>
          <w:szCs w:val="24"/>
          <w:lang w:val="en-GB"/>
        </w:rPr>
        <w:t>Mith</w:t>
      </w:r>
      <w:proofErr w:type="spellEnd"/>
      <w:r w:rsidRPr="000721FB">
        <w:rPr>
          <w:rFonts w:ascii="Times New Roman" w:hAnsi="Times New Roman" w:cs="Times New Roman"/>
          <w:i/>
          <w:sz w:val="24"/>
          <w:szCs w:val="24"/>
          <w:lang w:val="en-GB"/>
        </w:rPr>
        <w:t>.</w:t>
      </w:r>
      <w:r w:rsidRPr="000721FB">
        <w:rPr>
          <w:rFonts w:ascii="Times New Roman" w:hAnsi="Times New Roman" w:cs="Times New Roman"/>
          <w:sz w:val="24"/>
          <w:szCs w:val="24"/>
          <w:lang w:val="en-GB"/>
        </w:rPr>
        <w:t xml:space="preserve"> 25).</w:t>
      </w:r>
    </w:p>
    <w:p w14:paraId="62D66DF2" w14:textId="77777777" w:rsidR="0018112B" w:rsidRPr="000721FB" w:rsidRDefault="000721FB" w:rsidP="004169DE">
      <w:pPr>
        <w:pStyle w:val="NoSpacing"/>
        <w:numPr>
          <w:ilvl w:val="0"/>
          <w:numId w:val="7"/>
        </w:numPr>
        <w:jc w:val="both"/>
        <w:rPr>
          <w:rFonts w:ascii="Times New Roman" w:hAnsi="Times New Roman" w:cs="Times New Roman"/>
          <w:sz w:val="24"/>
          <w:szCs w:val="24"/>
          <w:lang w:val="en-GB"/>
        </w:rPr>
      </w:pPr>
      <w:r w:rsidRPr="000721FB">
        <w:rPr>
          <w:rFonts w:ascii="Times New Roman" w:hAnsi="Times New Roman" w:cs="Times New Roman"/>
          <w:b/>
          <w:sz w:val="24"/>
          <w:szCs w:val="24"/>
          <w:lang w:val="en-GB"/>
        </w:rPr>
        <w:t>O</w:t>
      </w:r>
      <w:r w:rsidR="004169DE" w:rsidRPr="000721FB">
        <w:rPr>
          <w:rFonts w:ascii="Times New Roman" w:hAnsi="Times New Roman" w:cs="Times New Roman"/>
          <w:b/>
          <w:sz w:val="24"/>
          <w:szCs w:val="24"/>
          <w:lang w:val="en-GB"/>
        </w:rPr>
        <w:t>ther languages</w:t>
      </w:r>
      <w:r w:rsidR="0018112B" w:rsidRPr="000721FB">
        <w:rPr>
          <w:rFonts w:ascii="Times New Roman" w:hAnsi="Times New Roman" w:cs="Times New Roman"/>
          <w:sz w:val="24"/>
          <w:szCs w:val="24"/>
          <w:lang w:val="en-GB"/>
        </w:rPr>
        <w:t xml:space="preserve">: </w:t>
      </w:r>
      <w:r w:rsidR="004169DE" w:rsidRPr="000721FB">
        <w:rPr>
          <w:rFonts w:ascii="Times New Roman" w:eastAsia="Times New Roman" w:hAnsi="Times New Roman" w:cs="Times New Roman"/>
          <w:color w:val="000000"/>
          <w:sz w:val="24"/>
          <w:szCs w:val="24"/>
          <w:lang w:val="en-GB"/>
        </w:rPr>
        <w:t>the Organising Committee must be consulted.</w:t>
      </w:r>
      <w:r w:rsidR="004169DE" w:rsidRPr="000721FB">
        <w:rPr>
          <w:rFonts w:ascii="Times New Roman" w:hAnsi="Times New Roman" w:cs="Times New Roman"/>
          <w:sz w:val="24"/>
          <w:szCs w:val="24"/>
          <w:lang w:val="en-GB"/>
        </w:rPr>
        <w:t xml:space="preserve"> </w:t>
      </w:r>
    </w:p>
    <w:p w14:paraId="5744D8FF" w14:textId="77777777" w:rsidR="004169DE" w:rsidRPr="000721FB" w:rsidRDefault="004169DE" w:rsidP="004169DE">
      <w:pPr>
        <w:pStyle w:val="NoSpacing"/>
        <w:ind w:left="1776"/>
        <w:jc w:val="both"/>
        <w:rPr>
          <w:rFonts w:ascii="Times New Roman" w:hAnsi="Times New Roman" w:cs="Times New Roman"/>
          <w:sz w:val="24"/>
          <w:szCs w:val="24"/>
          <w:lang w:val="en-GB"/>
        </w:rPr>
      </w:pPr>
    </w:p>
    <w:p w14:paraId="074580B0" w14:textId="77777777" w:rsidR="0018112B" w:rsidRPr="000721FB" w:rsidRDefault="004169DE" w:rsidP="0018112B">
      <w:pPr>
        <w:pStyle w:val="NoSpacing"/>
        <w:numPr>
          <w:ilvl w:val="0"/>
          <w:numId w:val="9"/>
        </w:numPr>
        <w:jc w:val="both"/>
        <w:rPr>
          <w:rFonts w:ascii="Times New Roman" w:hAnsi="Times New Roman" w:cs="Times New Roman"/>
          <w:b/>
          <w:sz w:val="24"/>
          <w:szCs w:val="24"/>
          <w:lang w:val="en-GB"/>
        </w:rPr>
      </w:pPr>
      <w:r w:rsidRPr="000721FB">
        <w:rPr>
          <w:rFonts w:ascii="Times New Roman" w:hAnsi="Times New Roman" w:cs="Times New Roman"/>
          <w:b/>
          <w:sz w:val="24"/>
          <w:szCs w:val="24"/>
          <w:lang w:val="en-GB"/>
        </w:rPr>
        <w:t>Epigraphic documents</w:t>
      </w:r>
      <w:r w:rsidR="0018112B" w:rsidRPr="000721FB">
        <w:rPr>
          <w:rFonts w:ascii="Times New Roman" w:hAnsi="Times New Roman" w:cs="Times New Roman"/>
          <w:b/>
          <w:sz w:val="24"/>
          <w:szCs w:val="24"/>
          <w:lang w:val="en-GB"/>
        </w:rPr>
        <w:t xml:space="preserve">: </w:t>
      </w:r>
      <w:r w:rsidRPr="000721FB">
        <w:rPr>
          <w:rFonts w:ascii="Times New Roman" w:hAnsi="Times New Roman" w:cs="Times New Roman"/>
          <w:sz w:val="24"/>
          <w:szCs w:val="24"/>
          <w:lang w:val="en-GB"/>
        </w:rPr>
        <w:t xml:space="preserve">according to </w:t>
      </w:r>
      <w:proofErr w:type="spellStart"/>
      <w:r w:rsidRPr="000721FB">
        <w:rPr>
          <w:rFonts w:ascii="Times New Roman" w:hAnsi="Times New Roman" w:cs="Times New Roman"/>
          <w:sz w:val="24"/>
          <w:szCs w:val="24"/>
          <w:lang w:val="en-GB"/>
        </w:rPr>
        <w:t>L’Année</w:t>
      </w:r>
      <w:proofErr w:type="spellEnd"/>
      <w:r w:rsidRPr="000721FB">
        <w:rPr>
          <w:rFonts w:ascii="Times New Roman" w:hAnsi="Times New Roman" w:cs="Times New Roman"/>
          <w:sz w:val="24"/>
          <w:szCs w:val="24"/>
          <w:lang w:val="en-GB"/>
        </w:rPr>
        <w:t xml:space="preserve"> </w:t>
      </w:r>
      <w:proofErr w:type="spellStart"/>
      <w:r w:rsidRPr="000721FB">
        <w:rPr>
          <w:rFonts w:ascii="Times New Roman" w:hAnsi="Times New Roman" w:cs="Times New Roman"/>
          <w:sz w:val="24"/>
          <w:szCs w:val="24"/>
          <w:lang w:val="en-GB"/>
        </w:rPr>
        <w:t>Epigraphique</w:t>
      </w:r>
      <w:proofErr w:type="spellEnd"/>
      <w:r w:rsidRPr="000721FB">
        <w:rPr>
          <w:rFonts w:ascii="Times New Roman" w:hAnsi="Times New Roman" w:cs="Times New Roman"/>
          <w:sz w:val="24"/>
          <w:szCs w:val="24"/>
          <w:lang w:val="en-GB"/>
        </w:rPr>
        <w:t>. Ex</w:t>
      </w:r>
      <w:r w:rsidR="0018112B" w:rsidRPr="000721FB">
        <w:rPr>
          <w:rFonts w:ascii="Times New Roman" w:hAnsi="Times New Roman" w:cs="Times New Roman"/>
          <w:sz w:val="24"/>
          <w:szCs w:val="24"/>
          <w:lang w:val="en-GB"/>
        </w:rPr>
        <w:t xml:space="preserve">.: (CIL. </w:t>
      </w:r>
      <w:r w:rsidR="0018112B" w:rsidRPr="000721FB">
        <w:rPr>
          <w:rFonts w:ascii="Times New Roman" w:hAnsi="Times New Roman" w:cs="Times New Roman"/>
          <w:iCs/>
          <w:sz w:val="24"/>
          <w:szCs w:val="24"/>
          <w:lang w:val="en-GB"/>
        </w:rPr>
        <w:t>XIII 8824).</w:t>
      </w:r>
    </w:p>
    <w:p w14:paraId="10668F72" w14:textId="77777777" w:rsidR="00217998" w:rsidRPr="00217998" w:rsidRDefault="00217998" w:rsidP="00217998">
      <w:pPr>
        <w:pStyle w:val="NoSpacing"/>
        <w:ind w:left="1068"/>
        <w:jc w:val="both"/>
        <w:rPr>
          <w:rFonts w:ascii="Times New Roman" w:hAnsi="Times New Roman" w:cs="Times New Roman"/>
          <w:b/>
          <w:sz w:val="24"/>
          <w:szCs w:val="24"/>
          <w:lang w:val="es-ES_tradnl"/>
        </w:rPr>
      </w:pPr>
    </w:p>
    <w:p w14:paraId="4999C209" w14:textId="77777777" w:rsidR="0018112B" w:rsidRPr="00217998" w:rsidRDefault="0018112B" w:rsidP="0018112B">
      <w:pPr>
        <w:pStyle w:val="NoSpacing"/>
        <w:ind w:firstLine="567"/>
        <w:jc w:val="both"/>
        <w:rPr>
          <w:rFonts w:ascii="Times New Roman" w:hAnsi="Times New Roman" w:cs="Times New Roman"/>
          <w:sz w:val="24"/>
          <w:szCs w:val="24"/>
          <w:lang w:val="es-ES_tradnl"/>
        </w:rPr>
      </w:pPr>
    </w:p>
    <w:p w14:paraId="2AB5A0E6" w14:textId="77777777" w:rsidR="0018112B" w:rsidRPr="002A161D" w:rsidRDefault="004169DE" w:rsidP="0018112B">
      <w:pPr>
        <w:pStyle w:val="NoSpacing"/>
        <w:numPr>
          <w:ilvl w:val="0"/>
          <w:numId w:val="9"/>
        </w:numPr>
        <w:jc w:val="both"/>
        <w:rPr>
          <w:rFonts w:ascii="Times New Roman" w:hAnsi="Times New Roman" w:cs="Times New Roman"/>
          <w:iCs/>
          <w:sz w:val="24"/>
          <w:szCs w:val="24"/>
          <w:lang w:val="en-US"/>
        </w:rPr>
      </w:pPr>
      <w:r w:rsidRPr="002A161D">
        <w:rPr>
          <w:rFonts w:ascii="Times New Roman" w:hAnsi="Times New Roman" w:cs="Times New Roman"/>
          <w:b/>
          <w:iCs/>
          <w:sz w:val="24"/>
          <w:szCs w:val="24"/>
          <w:lang w:val="en-US"/>
        </w:rPr>
        <w:t>Numismatic documents</w:t>
      </w:r>
      <w:r w:rsidR="0018112B" w:rsidRPr="002A161D">
        <w:rPr>
          <w:rFonts w:ascii="Times New Roman" w:hAnsi="Times New Roman" w:cs="Times New Roman"/>
          <w:iCs/>
          <w:sz w:val="24"/>
          <w:szCs w:val="24"/>
          <w:lang w:val="en-US"/>
        </w:rPr>
        <w:t xml:space="preserve">: </w:t>
      </w:r>
      <w:r w:rsidRPr="00217998">
        <w:rPr>
          <w:rFonts w:ascii="Times New Roman" w:eastAsia="Times New Roman" w:hAnsi="Times New Roman" w:cs="Times New Roman"/>
          <w:color w:val="000000"/>
          <w:sz w:val="24"/>
          <w:szCs w:val="24"/>
          <w:lang w:val="en-GB"/>
        </w:rPr>
        <w:t xml:space="preserve">according to the </w:t>
      </w:r>
      <w:r w:rsidRPr="00217998">
        <w:rPr>
          <w:rFonts w:ascii="Times New Roman" w:eastAsia="Times New Roman" w:hAnsi="Times New Roman" w:cs="Times New Roman"/>
          <w:iCs/>
          <w:color w:val="000000"/>
          <w:sz w:val="24"/>
          <w:szCs w:val="24"/>
          <w:lang w:val="en-GB"/>
        </w:rPr>
        <w:t xml:space="preserve">M. H. Crawford </w:t>
      </w:r>
      <w:r w:rsidRPr="00217998">
        <w:rPr>
          <w:rFonts w:ascii="Times New Roman" w:eastAsia="Times New Roman" w:hAnsi="Times New Roman" w:cs="Times New Roman"/>
          <w:i/>
          <w:iCs/>
          <w:color w:val="000000"/>
          <w:sz w:val="24"/>
          <w:szCs w:val="24"/>
          <w:lang w:val="en-GB"/>
        </w:rPr>
        <w:t xml:space="preserve">Roman Republic Coinage </w:t>
      </w:r>
      <w:r w:rsidRPr="00217998">
        <w:rPr>
          <w:rFonts w:ascii="Times New Roman" w:eastAsia="Times New Roman" w:hAnsi="Times New Roman" w:cs="Times New Roman"/>
          <w:iCs/>
          <w:color w:val="000000"/>
          <w:sz w:val="24"/>
          <w:szCs w:val="24"/>
          <w:lang w:val="en-GB"/>
        </w:rPr>
        <w:t xml:space="preserve">(RRC) for the republican period and according to the H. Mattingly </w:t>
      </w:r>
      <w:r w:rsidRPr="00217998">
        <w:rPr>
          <w:rFonts w:ascii="Times New Roman" w:eastAsia="Times New Roman" w:hAnsi="Times New Roman" w:cs="Times New Roman"/>
          <w:i/>
          <w:iCs/>
          <w:color w:val="000000"/>
          <w:sz w:val="24"/>
          <w:szCs w:val="24"/>
          <w:lang w:val="en-GB"/>
        </w:rPr>
        <w:t>et al.</w:t>
      </w:r>
      <w:r w:rsidRPr="00217998">
        <w:rPr>
          <w:rFonts w:ascii="Times New Roman" w:eastAsia="Times New Roman" w:hAnsi="Times New Roman" w:cs="Times New Roman"/>
          <w:iCs/>
          <w:color w:val="000000"/>
          <w:sz w:val="24"/>
          <w:szCs w:val="24"/>
          <w:lang w:val="en-GB"/>
        </w:rPr>
        <w:t xml:space="preserve"> </w:t>
      </w:r>
      <w:r w:rsidRPr="00217998">
        <w:rPr>
          <w:rFonts w:ascii="Times New Roman" w:eastAsia="Times New Roman" w:hAnsi="Times New Roman" w:cs="Times New Roman"/>
          <w:i/>
          <w:iCs/>
          <w:color w:val="000000"/>
          <w:sz w:val="24"/>
          <w:szCs w:val="24"/>
          <w:lang w:val="en-GB"/>
        </w:rPr>
        <w:t xml:space="preserve">The Roman Imperial Coinage </w:t>
      </w:r>
      <w:r w:rsidRPr="00217998">
        <w:rPr>
          <w:rFonts w:ascii="Times New Roman" w:eastAsia="Times New Roman" w:hAnsi="Times New Roman" w:cs="Times New Roman"/>
          <w:iCs/>
          <w:color w:val="000000"/>
          <w:sz w:val="24"/>
          <w:szCs w:val="24"/>
          <w:lang w:val="en-GB"/>
        </w:rPr>
        <w:t>(RIC) for the imperial period. Example: (RRC 475/1a).</w:t>
      </w:r>
    </w:p>
    <w:p w14:paraId="14EA51ED" w14:textId="77777777" w:rsidR="0018112B" w:rsidRPr="002A161D" w:rsidRDefault="0018112B" w:rsidP="0018112B">
      <w:pPr>
        <w:pStyle w:val="NoSpacing"/>
        <w:jc w:val="both"/>
        <w:rPr>
          <w:rFonts w:ascii="Times New Roman" w:hAnsi="Times New Roman" w:cs="Times New Roman"/>
          <w:sz w:val="24"/>
          <w:szCs w:val="24"/>
          <w:lang w:val="en-US"/>
        </w:rPr>
      </w:pPr>
    </w:p>
    <w:p w14:paraId="7C55B7AD" w14:textId="77777777" w:rsidR="0018112B" w:rsidRPr="00217998" w:rsidRDefault="0018112B" w:rsidP="0018112B">
      <w:pPr>
        <w:pStyle w:val="NoSpacing"/>
        <w:ind w:firstLine="567"/>
        <w:jc w:val="both"/>
        <w:rPr>
          <w:rFonts w:ascii="Times New Roman" w:hAnsi="Times New Roman" w:cs="Times New Roman"/>
          <w:b/>
          <w:sz w:val="24"/>
          <w:szCs w:val="24"/>
          <w:lang w:val="es-ES_tradnl"/>
        </w:rPr>
      </w:pPr>
      <w:r w:rsidRPr="00217998">
        <w:rPr>
          <w:rFonts w:ascii="Times New Roman" w:hAnsi="Times New Roman" w:cs="Times New Roman"/>
          <w:b/>
          <w:sz w:val="24"/>
          <w:szCs w:val="24"/>
          <w:lang w:val="es-ES_tradnl"/>
        </w:rPr>
        <w:t xml:space="preserve">7. 1. </w:t>
      </w:r>
      <w:r w:rsidR="004169DE" w:rsidRPr="000721FB">
        <w:rPr>
          <w:rFonts w:ascii="Times New Roman" w:hAnsi="Times New Roman" w:cs="Times New Roman"/>
          <w:b/>
          <w:sz w:val="24"/>
          <w:szCs w:val="24"/>
          <w:lang w:val="en-GB"/>
        </w:rPr>
        <w:t>Direct quotations</w:t>
      </w:r>
    </w:p>
    <w:p w14:paraId="7F746C18" w14:textId="77777777" w:rsidR="0018112B" w:rsidRPr="002A161D" w:rsidRDefault="004169DE" w:rsidP="0018112B">
      <w:pPr>
        <w:pStyle w:val="NoSpacing"/>
        <w:ind w:firstLine="567"/>
        <w:jc w:val="both"/>
        <w:rPr>
          <w:rFonts w:ascii="Times New Roman" w:hAnsi="Times New Roman" w:cs="Times New Roman"/>
          <w:sz w:val="24"/>
          <w:szCs w:val="24"/>
          <w:lang w:val="en-US"/>
        </w:rPr>
      </w:pPr>
      <w:r w:rsidRPr="00217998">
        <w:rPr>
          <w:rFonts w:ascii="Times New Roman" w:eastAsia="Times New Roman" w:hAnsi="Times New Roman" w:cs="Times New Roman"/>
          <w:iCs/>
          <w:color w:val="000000"/>
          <w:sz w:val="24"/>
          <w:szCs w:val="24"/>
          <w:lang w:val="en-GB"/>
        </w:rPr>
        <w:t>Direct quotations must be included in English quotations marks and its origin must be referred. If the quote does not exceed three lines, it will be assimilated in the text, in 12 size; but</w:t>
      </w:r>
      <w:r w:rsidR="000721FB">
        <w:rPr>
          <w:rFonts w:ascii="Times New Roman" w:eastAsia="Times New Roman" w:hAnsi="Times New Roman" w:cs="Times New Roman"/>
          <w:iCs/>
          <w:color w:val="000000"/>
          <w:sz w:val="24"/>
          <w:szCs w:val="24"/>
          <w:lang w:val="en-GB"/>
        </w:rPr>
        <w:t>,</w:t>
      </w:r>
      <w:r w:rsidRPr="00217998">
        <w:rPr>
          <w:rFonts w:ascii="Times New Roman" w:eastAsia="Times New Roman" w:hAnsi="Times New Roman" w:cs="Times New Roman"/>
          <w:iCs/>
          <w:color w:val="000000"/>
          <w:sz w:val="24"/>
          <w:szCs w:val="24"/>
          <w:lang w:val="en-GB"/>
        </w:rPr>
        <w:t xml:space="preserve"> if the quote exceed</w:t>
      </w:r>
      <w:r w:rsidR="000721FB">
        <w:rPr>
          <w:rFonts w:ascii="Times New Roman" w:eastAsia="Times New Roman" w:hAnsi="Times New Roman" w:cs="Times New Roman"/>
          <w:iCs/>
          <w:color w:val="000000"/>
          <w:sz w:val="24"/>
          <w:szCs w:val="24"/>
          <w:lang w:val="en-GB"/>
        </w:rPr>
        <w:t>s</w:t>
      </w:r>
      <w:r w:rsidRPr="00217998">
        <w:rPr>
          <w:rFonts w:ascii="Times New Roman" w:eastAsia="Times New Roman" w:hAnsi="Times New Roman" w:cs="Times New Roman"/>
          <w:iCs/>
          <w:color w:val="000000"/>
          <w:sz w:val="24"/>
          <w:szCs w:val="24"/>
          <w:lang w:val="en-GB"/>
        </w:rPr>
        <w:t xml:space="preserve"> three lines, it must appear in a separate paragraph, in English quotations marks, 11 size and with an indentation of 2 cm both sides. There will not be any space between the text paragraph and the quote paragraph.</w:t>
      </w:r>
    </w:p>
    <w:p w14:paraId="3063C57D" w14:textId="77777777" w:rsidR="0018112B" w:rsidRPr="002A161D" w:rsidRDefault="0018112B" w:rsidP="0018112B">
      <w:pPr>
        <w:pStyle w:val="NoSpacing"/>
        <w:ind w:firstLine="567"/>
        <w:jc w:val="both"/>
        <w:rPr>
          <w:rFonts w:ascii="Times New Roman" w:hAnsi="Times New Roman" w:cs="Times New Roman"/>
          <w:sz w:val="24"/>
          <w:szCs w:val="24"/>
          <w:lang w:val="en-US"/>
        </w:rPr>
      </w:pPr>
    </w:p>
    <w:p w14:paraId="7E9C0E1E" w14:textId="77777777" w:rsidR="0018112B" w:rsidRPr="002A161D" w:rsidRDefault="0018112B" w:rsidP="0018112B">
      <w:pPr>
        <w:pStyle w:val="NoSpacing"/>
        <w:ind w:firstLine="567"/>
        <w:jc w:val="both"/>
        <w:rPr>
          <w:rFonts w:ascii="Times New Roman" w:hAnsi="Times New Roman" w:cs="Times New Roman"/>
          <w:b/>
          <w:sz w:val="24"/>
          <w:szCs w:val="24"/>
          <w:lang w:val="en-US"/>
        </w:rPr>
      </w:pPr>
      <w:r w:rsidRPr="002A161D">
        <w:rPr>
          <w:rFonts w:ascii="Times New Roman" w:hAnsi="Times New Roman" w:cs="Times New Roman"/>
          <w:b/>
          <w:sz w:val="24"/>
          <w:szCs w:val="24"/>
          <w:lang w:val="en-US"/>
        </w:rPr>
        <w:t xml:space="preserve">7. 2. </w:t>
      </w:r>
      <w:r w:rsidR="004169DE" w:rsidRPr="002A161D">
        <w:rPr>
          <w:rFonts w:ascii="Times New Roman" w:hAnsi="Times New Roman" w:cs="Times New Roman"/>
          <w:b/>
          <w:sz w:val="24"/>
          <w:szCs w:val="24"/>
          <w:lang w:val="en-US"/>
        </w:rPr>
        <w:t>Ancient sources quotations</w:t>
      </w:r>
    </w:p>
    <w:p w14:paraId="43D6A091" w14:textId="77777777" w:rsidR="004169DE" w:rsidRPr="00217998" w:rsidRDefault="004169DE" w:rsidP="004169DE">
      <w:pPr>
        <w:ind w:firstLine="709"/>
        <w:jc w:val="both"/>
        <w:rPr>
          <w:rFonts w:ascii="Times New Roman" w:hAnsi="Times New Roman" w:cs="Times New Roman"/>
          <w:b/>
          <w:bCs/>
          <w:color w:val="000000"/>
          <w:lang w:val="en-GB"/>
        </w:rPr>
      </w:pPr>
      <w:r w:rsidRPr="00217998">
        <w:rPr>
          <w:rFonts w:ascii="Times New Roman" w:eastAsia="Times New Roman" w:hAnsi="Times New Roman" w:cs="Times New Roman"/>
          <w:color w:val="000000"/>
          <w:lang w:val="en-GB"/>
        </w:rPr>
        <w:t>They must be included in Italics, in Unicode font for Greek; for other languages, it is requested to send the</w:t>
      </w:r>
      <w:r w:rsidR="00217998">
        <w:rPr>
          <w:rFonts w:ascii="Times New Roman" w:eastAsia="Times New Roman" w:hAnsi="Times New Roman" w:cs="Times New Roman"/>
          <w:color w:val="000000"/>
          <w:lang w:val="en-GB"/>
        </w:rPr>
        <w:t xml:space="preserve"> font by e-mail to the Organis</w:t>
      </w:r>
      <w:r w:rsidRPr="00217998">
        <w:rPr>
          <w:rFonts w:ascii="Times New Roman" w:eastAsia="Times New Roman" w:hAnsi="Times New Roman" w:cs="Times New Roman"/>
          <w:color w:val="000000"/>
          <w:lang w:val="en-GB"/>
        </w:rPr>
        <w:t>ing Com</w:t>
      </w:r>
      <w:r w:rsidR="00217998">
        <w:rPr>
          <w:rFonts w:ascii="Times New Roman" w:eastAsia="Times New Roman" w:hAnsi="Times New Roman" w:cs="Times New Roman"/>
          <w:color w:val="000000"/>
          <w:lang w:val="en-GB"/>
        </w:rPr>
        <w:t>m</w:t>
      </w:r>
      <w:r w:rsidRPr="00217998">
        <w:rPr>
          <w:rFonts w:ascii="Times New Roman" w:eastAsia="Times New Roman" w:hAnsi="Times New Roman" w:cs="Times New Roman"/>
          <w:color w:val="000000"/>
          <w:lang w:val="en-GB"/>
        </w:rPr>
        <w:t xml:space="preserve">ittee. If the quote does not exceed </w:t>
      </w:r>
      <w:r w:rsidRPr="00217998">
        <w:rPr>
          <w:rFonts w:ascii="Times New Roman" w:eastAsia="Times New Roman" w:hAnsi="Times New Roman" w:cs="Times New Roman"/>
          <w:iCs/>
          <w:color w:val="000000"/>
          <w:lang w:val="en-GB"/>
        </w:rPr>
        <w:t>three lines, it will be assimilate</w:t>
      </w:r>
      <w:r w:rsidR="000721FB">
        <w:rPr>
          <w:rFonts w:ascii="Times New Roman" w:eastAsia="Times New Roman" w:hAnsi="Times New Roman" w:cs="Times New Roman"/>
          <w:iCs/>
          <w:color w:val="000000"/>
          <w:lang w:val="en-GB"/>
        </w:rPr>
        <w:t>d</w:t>
      </w:r>
      <w:r w:rsidRPr="00217998">
        <w:rPr>
          <w:rFonts w:ascii="Times New Roman" w:eastAsia="Times New Roman" w:hAnsi="Times New Roman" w:cs="Times New Roman"/>
          <w:iCs/>
          <w:color w:val="000000"/>
          <w:lang w:val="en-GB"/>
        </w:rPr>
        <w:t xml:space="preserve"> in the text, in size 12; but</w:t>
      </w:r>
      <w:r w:rsidR="000721FB">
        <w:rPr>
          <w:rFonts w:ascii="Times New Roman" w:eastAsia="Times New Roman" w:hAnsi="Times New Roman" w:cs="Times New Roman"/>
          <w:iCs/>
          <w:color w:val="000000"/>
          <w:lang w:val="en-GB"/>
        </w:rPr>
        <w:t>,</w:t>
      </w:r>
      <w:r w:rsidRPr="00217998">
        <w:rPr>
          <w:rFonts w:ascii="Times New Roman" w:eastAsia="Times New Roman" w:hAnsi="Times New Roman" w:cs="Times New Roman"/>
          <w:iCs/>
          <w:color w:val="000000"/>
          <w:lang w:val="en-GB"/>
        </w:rPr>
        <w:t xml:space="preserve"> if the quote exceeds three lines, it must appear in a separate paragraph, in English quotations marks, size 11 and with an indentation of 2 cm both sides. There will be not any space between the text paragraph and the quote paragraph.</w:t>
      </w:r>
    </w:p>
    <w:p w14:paraId="1BDAA455" w14:textId="77777777" w:rsidR="0018112B" w:rsidRPr="002A161D" w:rsidRDefault="0018112B" w:rsidP="0018112B">
      <w:pPr>
        <w:pStyle w:val="NoSpacing"/>
        <w:ind w:firstLine="567"/>
        <w:jc w:val="both"/>
        <w:rPr>
          <w:rFonts w:ascii="Times New Roman" w:hAnsi="Times New Roman" w:cs="Times New Roman"/>
          <w:sz w:val="24"/>
          <w:szCs w:val="24"/>
          <w:lang w:val="en-US"/>
        </w:rPr>
      </w:pPr>
    </w:p>
    <w:p w14:paraId="2DDF1990" w14:textId="77777777" w:rsidR="004169DE" w:rsidRPr="00217998" w:rsidRDefault="0018112B" w:rsidP="0018112B">
      <w:pPr>
        <w:pStyle w:val="NoSpacing"/>
        <w:ind w:firstLine="567"/>
        <w:jc w:val="both"/>
        <w:rPr>
          <w:rFonts w:ascii="Times New Roman" w:eastAsia="Times New Roman" w:hAnsi="Times New Roman" w:cs="Times New Roman"/>
          <w:iCs/>
          <w:color w:val="000000"/>
          <w:sz w:val="24"/>
          <w:szCs w:val="24"/>
          <w:lang w:val="en-GB"/>
        </w:rPr>
      </w:pPr>
      <w:r w:rsidRPr="002A161D">
        <w:rPr>
          <w:rFonts w:ascii="Times New Roman" w:hAnsi="Times New Roman" w:cs="Times New Roman"/>
          <w:b/>
          <w:sz w:val="24"/>
          <w:szCs w:val="24"/>
          <w:lang w:val="en-US"/>
        </w:rPr>
        <w:t xml:space="preserve">8. </w:t>
      </w:r>
      <w:r w:rsidR="004169DE" w:rsidRPr="002A161D">
        <w:rPr>
          <w:rFonts w:ascii="Times New Roman" w:hAnsi="Times New Roman" w:cs="Times New Roman"/>
          <w:b/>
          <w:sz w:val="24"/>
          <w:szCs w:val="24"/>
          <w:lang w:val="en-US"/>
        </w:rPr>
        <w:t>Footnotes</w:t>
      </w:r>
      <w:r w:rsidR="004169DE" w:rsidRPr="00217998">
        <w:rPr>
          <w:rFonts w:ascii="Times New Roman" w:eastAsia="Times New Roman" w:hAnsi="Times New Roman" w:cs="Times New Roman"/>
          <w:iCs/>
          <w:color w:val="000000"/>
          <w:sz w:val="24"/>
          <w:szCs w:val="24"/>
          <w:lang w:val="en-GB"/>
        </w:rPr>
        <w:t xml:space="preserve"> </w:t>
      </w:r>
    </w:p>
    <w:p w14:paraId="62E46421" w14:textId="77777777" w:rsidR="0018112B" w:rsidRPr="002A161D" w:rsidRDefault="004169DE" w:rsidP="0018112B">
      <w:pPr>
        <w:pStyle w:val="NoSpacing"/>
        <w:ind w:firstLine="567"/>
        <w:jc w:val="both"/>
        <w:rPr>
          <w:rFonts w:ascii="Times New Roman" w:hAnsi="Times New Roman" w:cs="Times New Roman"/>
          <w:b/>
          <w:sz w:val="24"/>
          <w:szCs w:val="24"/>
          <w:lang w:val="en-US"/>
        </w:rPr>
      </w:pPr>
      <w:r w:rsidRPr="00217998">
        <w:rPr>
          <w:rFonts w:ascii="Times New Roman" w:eastAsia="Times New Roman" w:hAnsi="Times New Roman" w:cs="Times New Roman"/>
          <w:iCs/>
          <w:color w:val="000000"/>
          <w:sz w:val="24"/>
          <w:szCs w:val="24"/>
          <w:lang w:val="en-GB"/>
        </w:rPr>
        <w:t>They will appear in size 10, with consecutive Arabic numerals, wi</w:t>
      </w:r>
      <w:r w:rsidR="000721FB">
        <w:rPr>
          <w:rFonts w:ascii="Times New Roman" w:eastAsia="Times New Roman" w:hAnsi="Times New Roman" w:cs="Times New Roman"/>
          <w:iCs/>
          <w:color w:val="000000"/>
          <w:sz w:val="24"/>
          <w:szCs w:val="24"/>
          <w:lang w:val="en-GB"/>
        </w:rPr>
        <w:t xml:space="preserve">thout spaces between the notes. </w:t>
      </w:r>
      <w:r w:rsidRPr="00217998">
        <w:rPr>
          <w:rFonts w:ascii="Times New Roman" w:eastAsia="Times New Roman" w:hAnsi="Times New Roman" w:cs="Times New Roman"/>
          <w:iCs/>
          <w:color w:val="000000"/>
          <w:sz w:val="24"/>
          <w:szCs w:val="24"/>
          <w:lang w:val="en-GB"/>
        </w:rPr>
        <w:t xml:space="preserve">To restrict the use of footnotes, it is </w:t>
      </w:r>
      <w:r w:rsidR="000721FB">
        <w:rPr>
          <w:rFonts w:ascii="Times New Roman" w:eastAsia="Times New Roman" w:hAnsi="Times New Roman" w:cs="Times New Roman"/>
          <w:iCs/>
          <w:color w:val="000000"/>
          <w:sz w:val="24"/>
          <w:szCs w:val="24"/>
          <w:lang w:val="en-GB"/>
        </w:rPr>
        <w:t>requested to use those that make an easier</w:t>
      </w:r>
      <w:r w:rsidRPr="00217998">
        <w:rPr>
          <w:rFonts w:ascii="Times New Roman" w:eastAsia="Times New Roman" w:hAnsi="Times New Roman" w:cs="Times New Roman"/>
          <w:iCs/>
          <w:color w:val="000000"/>
          <w:sz w:val="24"/>
          <w:szCs w:val="24"/>
          <w:lang w:val="en-GB"/>
        </w:rPr>
        <w:t xml:space="preserve"> </w:t>
      </w:r>
      <w:r w:rsidR="000721FB">
        <w:rPr>
          <w:rFonts w:ascii="Times New Roman" w:eastAsia="Times New Roman" w:hAnsi="Times New Roman" w:cs="Times New Roman"/>
          <w:iCs/>
          <w:color w:val="000000"/>
          <w:sz w:val="24"/>
          <w:szCs w:val="24"/>
          <w:lang w:val="en-GB"/>
        </w:rPr>
        <w:t>comprehension of the text</w:t>
      </w:r>
      <w:r w:rsidRPr="00217998">
        <w:rPr>
          <w:rFonts w:ascii="Times New Roman" w:eastAsia="Times New Roman" w:hAnsi="Times New Roman" w:cs="Times New Roman"/>
          <w:iCs/>
          <w:color w:val="000000"/>
          <w:sz w:val="24"/>
          <w:szCs w:val="24"/>
          <w:lang w:val="en-GB"/>
        </w:rPr>
        <w:t>.</w:t>
      </w:r>
    </w:p>
    <w:p w14:paraId="6EE23661" w14:textId="77777777" w:rsidR="0018112B" w:rsidRPr="002A161D" w:rsidRDefault="0018112B" w:rsidP="0018112B">
      <w:pPr>
        <w:pStyle w:val="NoSpacing"/>
        <w:ind w:firstLine="567"/>
        <w:jc w:val="both"/>
        <w:rPr>
          <w:rFonts w:ascii="Times New Roman" w:hAnsi="Times New Roman" w:cs="Times New Roman"/>
          <w:sz w:val="24"/>
          <w:szCs w:val="24"/>
          <w:lang w:val="en-US"/>
        </w:rPr>
      </w:pPr>
    </w:p>
    <w:p w14:paraId="774D12C2" w14:textId="77777777" w:rsidR="004169DE" w:rsidRPr="00217998" w:rsidRDefault="004169DE" w:rsidP="0018112B">
      <w:pPr>
        <w:pStyle w:val="NoSpacing"/>
        <w:ind w:firstLine="567"/>
        <w:jc w:val="both"/>
        <w:rPr>
          <w:rFonts w:ascii="Times New Roman" w:eastAsia="Times New Roman" w:hAnsi="Times New Roman" w:cs="Times New Roman"/>
          <w:iCs/>
          <w:color w:val="000000"/>
          <w:sz w:val="24"/>
          <w:szCs w:val="24"/>
          <w:lang w:val="en-GB"/>
        </w:rPr>
      </w:pPr>
      <w:r w:rsidRPr="002A161D">
        <w:rPr>
          <w:rFonts w:ascii="Times New Roman" w:hAnsi="Times New Roman" w:cs="Times New Roman"/>
          <w:b/>
          <w:sz w:val="24"/>
          <w:szCs w:val="24"/>
          <w:lang w:val="en-US"/>
        </w:rPr>
        <w:t>9. Bibliography</w:t>
      </w:r>
      <w:r w:rsidRPr="00217998">
        <w:rPr>
          <w:rFonts w:ascii="Times New Roman" w:eastAsia="Times New Roman" w:hAnsi="Times New Roman" w:cs="Times New Roman"/>
          <w:iCs/>
          <w:color w:val="000000"/>
          <w:sz w:val="24"/>
          <w:szCs w:val="24"/>
          <w:lang w:val="en-GB"/>
        </w:rPr>
        <w:t xml:space="preserve"> </w:t>
      </w:r>
    </w:p>
    <w:p w14:paraId="62D58F7D" w14:textId="77777777" w:rsidR="0018112B" w:rsidRPr="002A161D" w:rsidRDefault="004169DE" w:rsidP="004169DE">
      <w:pPr>
        <w:pStyle w:val="NoSpacing"/>
        <w:ind w:firstLine="567"/>
        <w:jc w:val="both"/>
        <w:rPr>
          <w:rFonts w:ascii="Times New Roman" w:hAnsi="Times New Roman" w:cs="Times New Roman"/>
          <w:sz w:val="24"/>
          <w:szCs w:val="24"/>
          <w:lang w:val="en-US"/>
        </w:rPr>
      </w:pPr>
      <w:r w:rsidRPr="00217998">
        <w:rPr>
          <w:rFonts w:ascii="Times New Roman" w:eastAsia="Times New Roman" w:hAnsi="Times New Roman" w:cs="Times New Roman"/>
          <w:iCs/>
          <w:color w:val="000000"/>
          <w:sz w:val="24"/>
          <w:szCs w:val="24"/>
          <w:lang w:val="en-GB"/>
        </w:rPr>
        <w:t>Only the mentioned sources will be included</w:t>
      </w:r>
      <w:r w:rsidR="000721FB">
        <w:rPr>
          <w:rFonts w:ascii="Times New Roman" w:eastAsia="Times New Roman" w:hAnsi="Times New Roman" w:cs="Times New Roman"/>
          <w:iCs/>
          <w:color w:val="000000"/>
          <w:sz w:val="24"/>
          <w:szCs w:val="24"/>
          <w:lang w:val="en-GB"/>
        </w:rPr>
        <w:t>,</w:t>
      </w:r>
      <w:r w:rsidRPr="00217998">
        <w:rPr>
          <w:rFonts w:ascii="Times New Roman" w:eastAsia="Times New Roman" w:hAnsi="Times New Roman" w:cs="Times New Roman"/>
          <w:iCs/>
          <w:color w:val="000000"/>
          <w:sz w:val="24"/>
          <w:szCs w:val="24"/>
          <w:lang w:val="en-GB"/>
        </w:rPr>
        <w:t xml:space="preserve"> both the modern and the classical sources, alphabetically ordered, without blank spaces between titles, size 11 and with single space between lines. </w:t>
      </w:r>
    </w:p>
    <w:p w14:paraId="35EEA7B8" w14:textId="77777777" w:rsidR="0018112B" w:rsidRPr="002A161D" w:rsidRDefault="0018112B" w:rsidP="0018112B">
      <w:pPr>
        <w:pStyle w:val="NoSpacing"/>
        <w:ind w:firstLine="567"/>
        <w:jc w:val="both"/>
        <w:rPr>
          <w:rFonts w:ascii="Times New Roman" w:hAnsi="Times New Roman" w:cs="Times New Roman"/>
          <w:sz w:val="24"/>
          <w:szCs w:val="24"/>
          <w:lang w:val="en-US"/>
        </w:rPr>
      </w:pPr>
    </w:p>
    <w:p w14:paraId="1FA51A9B" w14:textId="77777777" w:rsidR="004169DE" w:rsidRPr="002A161D" w:rsidRDefault="0018112B" w:rsidP="004169DE">
      <w:pPr>
        <w:pStyle w:val="NoSpacing"/>
        <w:ind w:firstLine="567"/>
        <w:jc w:val="both"/>
        <w:rPr>
          <w:rFonts w:ascii="Times New Roman" w:hAnsi="Times New Roman" w:cs="Times New Roman"/>
          <w:b/>
          <w:sz w:val="24"/>
          <w:szCs w:val="24"/>
          <w:lang w:val="en-US"/>
        </w:rPr>
      </w:pPr>
      <w:r w:rsidRPr="002A161D">
        <w:rPr>
          <w:rFonts w:ascii="Times New Roman" w:hAnsi="Times New Roman" w:cs="Times New Roman"/>
          <w:b/>
          <w:sz w:val="24"/>
          <w:szCs w:val="24"/>
          <w:lang w:val="en-US"/>
        </w:rPr>
        <w:t xml:space="preserve">9. 1. </w:t>
      </w:r>
      <w:r w:rsidR="004169DE" w:rsidRPr="002A161D">
        <w:rPr>
          <w:rFonts w:ascii="Times New Roman" w:hAnsi="Times New Roman" w:cs="Times New Roman"/>
          <w:b/>
          <w:sz w:val="24"/>
          <w:szCs w:val="24"/>
          <w:lang w:val="en-US"/>
        </w:rPr>
        <w:t>Modern authors</w:t>
      </w:r>
    </w:p>
    <w:p w14:paraId="1BFA8134" w14:textId="77777777" w:rsidR="00E42530" w:rsidRPr="000721FB" w:rsidRDefault="000721FB" w:rsidP="004169DE">
      <w:pPr>
        <w:pStyle w:val="NoSpacing"/>
        <w:ind w:firstLine="567"/>
        <w:jc w:val="both"/>
        <w:rPr>
          <w:rFonts w:ascii="Times New Roman" w:hAnsi="Times New Roman" w:cs="Times New Roman"/>
          <w:b/>
          <w:sz w:val="24"/>
          <w:szCs w:val="24"/>
          <w:lang w:val="en-US"/>
        </w:rPr>
      </w:pPr>
      <w:r>
        <w:rPr>
          <w:rFonts w:ascii="Times New Roman" w:hAnsi="Times New Roman" w:cs="Times New Roman"/>
          <w:color w:val="000000"/>
          <w:sz w:val="24"/>
          <w:szCs w:val="24"/>
          <w:lang w:val="en-GB"/>
        </w:rPr>
        <w:t>Their names should be</w:t>
      </w:r>
      <w:r w:rsidR="004169DE" w:rsidRPr="00217998">
        <w:rPr>
          <w:rFonts w:ascii="Times New Roman" w:hAnsi="Times New Roman" w:cs="Times New Roman"/>
          <w:color w:val="000000"/>
          <w:sz w:val="24"/>
          <w:szCs w:val="24"/>
          <w:lang w:val="en-GB"/>
        </w:rPr>
        <w:t xml:space="preserve"> indicate</w:t>
      </w:r>
      <w:r>
        <w:rPr>
          <w:rFonts w:ascii="Times New Roman" w:hAnsi="Times New Roman" w:cs="Times New Roman"/>
          <w:color w:val="000000"/>
          <w:sz w:val="24"/>
          <w:szCs w:val="24"/>
          <w:lang w:val="en-GB"/>
        </w:rPr>
        <w:t>d</w:t>
      </w:r>
      <w:r w:rsidR="004169DE" w:rsidRPr="00217998">
        <w:rPr>
          <w:rFonts w:ascii="Times New Roman" w:hAnsi="Times New Roman" w:cs="Times New Roman"/>
          <w:color w:val="000000"/>
          <w:sz w:val="24"/>
          <w:szCs w:val="24"/>
          <w:lang w:val="en-GB"/>
        </w:rPr>
        <w:t xml:space="preserve"> in capital letters, followed by the initial of the name, date of publication, title, publisher and place of publication. Examples</w:t>
      </w:r>
      <w:r w:rsidR="004169DE" w:rsidRPr="00217998">
        <w:rPr>
          <w:rFonts w:ascii="Times New Roman" w:eastAsia="Times New Roman" w:hAnsi="Times New Roman" w:cs="Times New Roman"/>
          <w:iCs/>
          <w:color w:val="000000"/>
          <w:sz w:val="24"/>
          <w:szCs w:val="24"/>
          <w:lang w:val="en-GB"/>
        </w:rPr>
        <w:t>:</w:t>
      </w:r>
    </w:p>
    <w:p w14:paraId="743B7A02" w14:textId="77777777" w:rsidR="004169DE" w:rsidRPr="000721FB" w:rsidRDefault="004169DE" w:rsidP="004169DE">
      <w:pPr>
        <w:pStyle w:val="NoSpacing"/>
        <w:ind w:firstLine="567"/>
        <w:jc w:val="both"/>
        <w:rPr>
          <w:rFonts w:ascii="Times New Roman" w:hAnsi="Times New Roman" w:cs="Times New Roman"/>
          <w:b/>
          <w:sz w:val="24"/>
          <w:szCs w:val="24"/>
          <w:lang w:val="en-US"/>
        </w:rPr>
      </w:pPr>
    </w:p>
    <w:p w14:paraId="28C4A1EE" w14:textId="77777777" w:rsidR="00E42530" w:rsidRPr="000721FB" w:rsidRDefault="004169DE" w:rsidP="00E42530">
      <w:pPr>
        <w:pStyle w:val="NoSpacing"/>
        <w:numPr>
          <w:ilvl w:val="0"/>
          <w:numId w:val="10"/>
        </w:numPr>
        <w:jc w:val="both"/>
        <w:rPr>
          <w:rFonts w:ascii="Times New Roman" w:hAnsi="Times New Roman" w:cs="Times New Roman"/>
          <w:sz w:val="24"/>
          <w:szCs w:val="24"/>
          <w:lang w:val="en-GB"/>
        </w:rPr>
      </w:pPr>
      <w:r w:rsidRPr="000721FB">
        <w:rPr>
          <w:rFonts w:ascii="Times New Roman" w:hAnsi="Times New Roman" w:cs="Times New Roman"/>
          <w:sz w:val="24"/>
          <w:szCs w:val="24"/>
          <w:lang w:val="en-GB"/>
        </w:rPr>
        <w:t>A complete work</w:t>
      </w:r>
      <w:r w:rsidR="00E42530" w:rsidRPr="000721FB">
        <w:rPr>
          <w:rFonts w:ascii="Times New Roman" w:hAnsi="Times New Roman" w:cs="Times New Roman"/>
          <w:sz w:val="24"/>
          <w:szCs w:val="24"/>
          <w:lang w:val="en-GB"/>
        </w:rPr>
        <w:t>:</w:t>
      </w:r>
    </w:p>
    <w:p w14:paraId="1A84DD0A" w14:textId="77777777" w:rsidR="00E42530" w:rsidRPr="000721FB" w:rsidRDefault="00E42530" w:rsidP="00E42530">
      <w:pPr>
        <w:pStyle w:val="NoSpacing"/>
        <w:ind w:firstLine="567"/>
        <w:jc w:val="both"/>
        <w:rPr>
          <w:rFonts w:ascii="Times New Roman" w:hAnsi="Times New Roman" w:cs="Times New Roman"/>
          <w:sz w:val="24"/>
          <w:szCs w:val="24"/>
          <w:lang w:val="en-GB"/>
        </w:rPr>
      </w:pPr>
    </w:p>
    <w:p w14:paraId="7620773C" w14:textId="77777777" w:rsidR="00E42530" w:rsidRPr="000721FB" w:rsidRDefault="004169DE" w:rsidP="00E42530">
      <w:pPr>
        <w:pStyle w:val="NoSpacing"/>
        <w:numPr>
          <w:ilvl w:val="0"/>
          <w:numId w:val="11"/>
        </w:numPr>
        <w:jc w:val="both"/>
        <w:rPr>
          <w:rFonts w:ascii="Times New Roman" w:hAnsi="Times New Roman" w:cs="Times New Roman"/>
          <w:sz w:val="24"/>
          <w:szCs w:val="24"/>
          <w:lang w:val="en-GB"/>
        </w:rPr>
      </w:pPr>
      <w:r w:rsidRPr="000721FB">
        <w:rPr>
          <w:rFonts w:ascii="Times New Roman" w:hAnsi="Times New Roman" w:cs="Times New Roman"/>
          <w:sz w:val="24"/>
          <w:szCs w:val="24"/>
          <w:lang w:val="en-GB"/>
        </w:rPr>
        <w:t>One author</w:t>
      </w:r>
      <w:r w:rsidR="00E42530" w:rsidRPr="000721FB">
        <w:rPr>
          <w:rFonts w:ascii="Times New Roman" w:hAnsi="Times New Roman" w:cs="Times New Roman"/>
          <w:sz w:val="24"/>
          <w:szCs w:val="24"/>
          <w:lang w:val="en-GB"/>
        </w:rPr>
        <w:t>:</w:t>
      </w:r>
    </w:p>
    <w:p w14:paraId="568B3840" w14:textId="77777777" w:rsidR="00E42530" w:rsidRPr="000721FB" w:rsidRDefault="00E42530" w:rsidP="00E42530">
      <w:pPr>
        <w:pStyle w:val="NoSpacing"/>
        <w:ind w:left="1287" w:firstLine="567"/>
        <w:jc w:val="both"/>
        <w:rPr>
          <w:rFonts w:ascii="Times New Roman" w:hAnsi="Times New Roman" w:cs="Times New Roman"/>
          <w:sz w:val="24"/>
          <w:szCs w:val="24"/>
          <w:lang w:val="en-GB"/>
        </w:rPr>
      </w:pPr>
      <w:r w:rsidRPr="000721FB">
        <w:rPr>
          <w:rFonts w:ascii="Times New Roman" w:hAnsi="Times New Roman" w:cs="Times New Roman"/>
          <w:sz w:val="24"/>
          <w:szCs w:val="24"/>
          <w:lang w:val="en-GB"/>
        </w:rPr>
        <w:t xml:space="preserve">VERVAET, F. J. (2014): </w:t>
      </w:r>
      <w:r w:rsidRPr="000721FB">
        <w:rPr>
          <w:rFonts w:ascii="Times New Roman" w:hAnsi="Times New Roman" w:cs="Times New Roman"/>
          <w:i/>
          <w:sz w:val="24"/>
          <w:szCs w:val="24"/>
          <w:lang w:val="en-GB"/>
        </w:rPr>
        <w:t xml:space="preserve">The high command in the Roman Republic: the principle of the </w:t>
      </w:r>
      <w:proofErr w:type="spellStart"/>
      <w:r w:rsidRPr="000721FB">
        <w:rPr>
          <w:rFonts w:ascii="Times New Roman" w:hAnsi="Times New Roman" w:cs="Times New Roman"/>
          <w:sz w:val="24"/>
          <w:szCs w:val="24"/>
          <w:lang w:val="en-GB"/>
        </w:rPr>
        <w:t>summum</w:t>
      </w:r>
      <w:proofErr w:type="spellEnd"/>
      <w:r w:rsidRPr="000721FB">
        <w:rPr>
          <w:rFonts w:ascii="Times New Roman" w:hAnsi="Times New Roman" w:cs="Times New Roman"/>
          <w:sz w:val="24"/>
          <w:szCs w:val="24"/>
          <w:lang w:val="en-GB"/>
        </w:rPr>
        <w:t xml:space="preserve"> imperium </w:t>
      </w:r>
      <w:proofErr w:type="spellStart"/>
      <w:r w:rsidRPr="000721FB">
        <w:rPr>
          <w:rFonts w:ascii="Times New Roman" w:hAnsi="Times New Roman" w:cs="Times New Roman"/>
          <w:sz w:val="24"/>
          <w:szCs w:val="24"/>
          <w:lang w:val="en-GB"/>
        </w:rPr>
        <w:t>auspiciumque</w:t>
      </w:r>
      <w:proofErr w:type="spellEnd"/>
      <w:r w:rsidRPr="000721FB">
        <w:rPr>
          <w:rFonts w:ascii="Times New Roman" w:hAnsi="Times New Roman" w:cs="Times New Roman"/>
          <w:i/>
          <w:sz w:val="24"/>
          <w:szCs w:val="24"/>
          <w:lang w:val="en-GB"/>
        </w:rPr>
        <w:t xml:space="preserve"> from 509 to 19 BCE</w:t>
      </w:r>
      <w:r w:rsidRPr="000721FB">
        <w:rPr>
          <w:rFonts w:ascii="Times New Roman" w:hAnsi="Times New Roman" w:cs="Times New Roman"/>
          <w:sz w:val="24"/>
          <w:szCs w:val="24"/>
          <w:lang w:val="en-GB"/>
        </w:rPr>
        <w:t>, Franz Steiner, Stuttgart.</w:t>
      </w:r>
    </w:p>
    <w:p w14:paraId="35F9C80A" w14:textId="77777777" w:rsidR="00E42530" w:rsidRPr="002A161D" w:rsidRDefault="00E42530" w:rsidP="00E42530">
      <w:pPr>
        <w:pStyle w:val="NoSpacing"/>
        <w:ind w:firstLine="567"/>
        <w:jc w:val="both"/>
        <w:rPr>
          <w:rFonts w:ascii="Times New Roman" w:hAnsi="Times New Roman" w:cs="Times New Roman"/>
          <w:sz w:val="24"/>
          <w:szCs w:val="24"/>
          <w:lang w:val="en-US"/>
        </w:rPr>
      </w:pPr>
    </w:p>
    <w:p w14:paraId="4A7C0AD6" w14:textId="77777777" w:rsidR="00217998" w:rsidRPr="002A161D" w:rsidRDefault="00217998" w:rsidP="00E42530">
      <w:pPr>
        <w:pStyle w:val="NoSpacing"/>
        <w:ind w:firstLine="567"/>
        <w:jc w:val="both"/>
        <w:rPr>
          <w:rFonts w:ascii="Times New Roman" w:hAnsi="Times New Roman" w:cs="Times New Roman"/>
          <w:sz w:val="24"/>
          <w:szCs w:val="24"/>
          <w:lang w:val="en-US"/>
        </w:rPr>
      </w:pPr>
    </w:p>
    <w:p w14:paraId="13B8A077" w14:textId="77777777" w:rsidR="00217998" w:rsidRPr="002A161D" w:rsidRDefault="00217998" w:rsidP="00E42530">
      <w:pPr>
        <w:pStyle w:val="NoSpacing"/>
        <w:ind w:firstLine="567"/>
        <w:jc w:val="both"/>
        <w:rPr>
          <w:rFonts w:ascii="Times New Roman" w:hAnsi="Times New Roman" w:cs="Times New Roman"/>
          <w:sz w:val="24"/>
          <w:szCs w:val="24"/>
          <w:lang w:val="en-US"/>
        </w:rPr>
      </w:pPr>
    </w:p>
    <w:p w14:paraId="2CF0BE36" w14:textId="77777777" w:rsidR="00217998" w:rsidRPr="002A161D" w:rsidRDefault="00217998" w:rsidP="00E42530">
      <w:pPr>
        <w:pStyle w:val="NoSpacing"/>
        <w:ind w:firstLine="567"/>
        <w:jc w:val="both"/>
        <w:rPr>
          <w:rFonts w:ascii="Times New Roman" w:hAnsi="Times New Roman" w:cs="Times New Roman"/>
          <w:sz w:val="24"/>
          <w:szCs w:val="24"/>
          <w:lang w:val="en-US"/>
        </w:rPr>
      </w:pPr>
    </w:p>
    <w:p w14:paraId="2ABDF450" w14:textId="77777777" w:rsidR="00217998" w:rsidRPr="002A161D" w:rsidRDefault="00217998" w:rsidP="00E42530">
      <w:pPr>
        <w:pStyle w:val="NoSpacing"/>
        <w:ind w:firstLine="567"/>
        <w:jc w:val="both"/>
        <w:rPr>
          <w:rFonts w:ascii="Times New Roman" w:hAnsi="Times New Roman" w:cs="Times New Roman"/>
          <w:sz w:val="24"/>
          <w:szCs w:val="24"/>
          <w:lang w:val="en-US"/>
        </w:rPr>
      </w:pPr>
    </w:p>
    <w:p w14:paraId="54525A9B" w14:textId="77777777" w:rsidR="00217998" w:rsidRPr="002A161D" w:rsidRDefault="00217998" w:rsidP="00E42530">
      <w:pPr>
        <w:pStyle w:val="NoSpacing"/>
        <w:ind w:firstLine="567"/>
        <w:jc w:val="both"/>
        <w:rPr>
          <w:rFonts w:ascii="Times New Roman" w:hAnsi="Times New Roman" w:cs="Times New Roman"/>
          <w:sz w:val="24"/>
          <w:szCs w:val="24"/>
          <w:lang w:val="en-US"/>
        </w:rPr>
      </w:pPr>
    </w:p>
    <w:p w14:paraId="766AD954" w14:textId="77777777" w:rsidR="00217998" w:rsidRPr="002A161D" w:rsidRDefault="00217998" w:rsidP="00E42530">
      <w:pPr>
        <w:pStyle w:val="NoSpacing"/>
        <w:ind w:firstLine="567"/>
        <w:jc w:val="both"/>
        <w:rPr>
          <w:rFonts w:ascii="Times New Roman" w:hAnsi="Times New Roman" w:cs="Times New Roman"/>
          <w:sz w:val="24"/>
          <w:szCs w:val="24"/>
          <w:lang w:val="en-US"/>
        </w:rPr>
      </w:pPr>
    </w:p>
    <w:p w14:paraId="7C20505E" w14:textId="77777777" w:rsidR="00E42530" w:rsidRPr="007C31DA" w:rsidRDefault="004169DE" w:rsidP="00E42530">
      <w:pPr>
        <w:pStyle w:val="NoSpacing"/>
        <w:numPr>
          <w:ilvl w:val="0"/>
          <w:numId w:val="12"/>
        </w:numPr>
        <w:jc w:val="both"/>
        <w:rPr>
          <w:rFonts w:ascii="Times New Roman" w:hAnsi="Times New Roman" w:cs="Times New Roman"/>
          <w:sz w:val="24"/>
          <w:szCs w:val="24"/>
          <w:lang w:val="en-GB"/>
        </w:rPr>
      </w:pPr>
      <w:r w:rsidRPr="007C31DA">
        <w:rPr>
          <w:rFonts w:ascii="Times New Roman" w:eastAsia="Times New Roman" w:hAnsi="Times New Roman" w:cs="Times New Roman"/>
          <w:iCs/>
          <w:color w:val="000000"/>
          <w:sz w:val="24"/>
          <w:szCs w:val="24"/>
          <w:lang w:val="en-GB"/>
        </w:rPr>
        <w:t>Coordinators and directors</w:t>
      </w:r>
      <w:r w:rsidR="007C31DA">
        <w:rPr>
          <w:rFonts w:ascii="Times New Roman" w:eastAsia="Times New Roman" w:hAnsi="Times New Roman" w:cs="Times New Roman"/>
          <w:iCs/>
          <w:color w:val="000000"/>
          <w:sz w:val="24"/>
          <w:szCs w:val="24"/>
          <w:lang w:val="en-GB"/>
        </w:rPr>
        <w:t>:</w:t>
      </w:r>
    </w:p>
    <w:p w14:paraId="7EB812DE" w14:textId="77777777" w:rsidR="00E42530" w:rsidRPr="007C31DA" w:rsidRDefault="00E42530" w:rsidP="00E42530">
      <w:pPr>
        <w:pStyle w:val="NoSpacing"/>
        <w:ind w:left="1287" w:firstLine="567"/>
        <w:jc w:val="both"/>
        <w:rPr>
          <w:rFonts w:ascii="Times New Roman" w:hAnsi="Times New Roman" w:cs="Times New Roman"/>
          <w:sz w:val="24"/>
          <w:szCs w:val="24"/>
          <w:lang w:val="en-GB"/>
        </w:rPr>
      </w:pPr>
      <w:r w:rsidRPr="007C31DA">
        <w:rPr>
          <w:rFonts w:ascii="Times New Roman" w:hAnsi="Times New Roman" w:cs="Times New Roman"/>
          <w:sz w:val="24"/>
          <w:szCs w:val="24"/>
          <w:lang w:val="en-GB"/>
        </w:rPr>
        <w:t>GÓMEZ PANTOJA, J. (</w:t>
      </w:r>
      <w:proofErr w:type="spellStart"/>
      <w:r w:rsidRPr="007C31DA">
        <w:rPr>
          <w:rFonts w:ascii="Times New Roman" w:hAnsi="Times New Roman" w:cs="Times New Roman"/>
          <w:sz w:val="24"/>
          <w:szCs w:val="24"/>
          <w:lang w:val="en-GB"/>
        </w:rPr>
        <w:t>coord</w:t>
      </w:r>
      <w:proofErr w:type="spellEnd"/>
      <w:r w:rsidRPr="007C31DA">
        <w:rPr>
          <w:rFonts w:ascii="Times New Roman" w:hAnsi="Times New Roman" w:cs="Times New Roman"/>
          <w:sz w:val="24"/>
          <w:szCs w:val="24"/>
          <w:lang w:val="en-GB"/>
        </w:rPr>
        <w:t xml:space="preserve">.) (2005): </w:t>
      </w:r>
      <w:proofErr w:type="spellStart"/>
      <w:r w:rsidRPr="007C31DA">
        <w:rPr>
          <w:rFonts w:ascii="Times New Roman" w:hAnsi="Times New Roman" w:cs="Times New Roman"/>
          <w:i/>
          <w:sz w:val="24"/>
          <w:szCs w:val="24"/>
          <w:lang w:val="en-GB"/>
        </w:rPr>
        <w:t>Historia</w:t>
      </w:r>
      <w:proofErr w:type="spellEnd"/>
      <w:r w:rsidRPr="007C31DA">
        <w:rPr>
          <w:rFonts w:ascii="Times New Roman" w:hAnsi="Times New Roman" w:cs="Times New Roman"/>
          <w:i/>
          <w:sz w:val="24"/>
          <w:szCs w:val="24"/>
          <w:lang w:val="en-GB"/>
        </w:rPr>
        <w:t xml:space="preserve"> Antigua (</w:t>
      </w:r>
      <w:proofErr w:type="spellStart"/>
      <w:r w:rsidRPr="007C31DA">
        <w:rPr>
          <w:rFonts w:ascii="Times New Roman" w:hAnsi="Times New Roman" w:cs="Times New Roman"/>
          <w:i/>
          <w:sz w:val="24"/>
          <w:szCs w:val="24"/>
          <w:lang w:val="en-GB"/>
        </w:rPr>
        <w:t>Grecia</w:t>
      </w:r>
      <w:proofErr w:type="spellEnd"/>
      <w:r w:rsidRPr="007C31DA">
        <w:rPr>
          <w:rFonts w:ascii="Times New Roman" w:hAnsi="Times New Roman" w:cs="Times New Roman"/>
          <w:i/>
          <w:sz w:val="24"/>
          <w:szCs w:val="24"/>
          <w:lang w:val="en-GB"/>
        </w:rPr>
        <w:t xml:space="preserve"> y Roma)</w:t>
      </w:r>
      <w:r w:rsidRPr="007C31DA">
        <w:rPr>
          <w:rFonts w:ascii="Times New Roman" w:hAnsi="Times New Roman" w:cs="Times New Roman"/>
          <w:sz w:val="24"/>
          <w:szCs w:val="24"/>
          <w:lang w:val="en-GB"/>
        </w:rPr>
        <w:t>, Ariel, Barcelona.</w:t>
      </w:r>
    </w:p>
    <w:p w14:paraId="76B8BE10" w14:textId="77777777" w:rsidR="00E42530" w:rsidRPr="007C31DA" w:rsidRDefault="00E42530" w:rsidP="00E42530">
      <w:pPr>
        <w:pStyle w:val="NoSpacing"/>
        <w:ind w:left="1287" w:firstLine="567"/>
        <w:jc w:val="both"/>
        <w:rPr>
          <w:rFonts w:ascii="Times New Roman" w:hAnsi="Times New Roman" w:cs="Times New Roman"/>
          <w:sz w:val="24"/>
          <w:szCs w:val="24"/>
          <w:lang w:val="en-GB"/>
        </w:rPr>
      </w:pPr>
      <w:r w:rsidRPr="007C31DA">
        <w:rPr>
          <w:rFonts w:ascii="Times New Roman" w:hAnsi="Times New Roman" w:cs="Times New Roman"/>
          <w:sz w:val="24"/>
          <w:szCs w:val="24"/>
          <w:lang w:val="en-GB"/>
        </w:rPr>
        <w:t xml:space="preserve">CROOK, J; LINTOTT, A.; RAWSON, E. (eds.) </w:t>
      </w:r>
      <w:proofErr w:type="gramStart"/>
      <w:r w:rsidRPr="007C31DA">
        <w:rPr>
          <w:rFonts w:ascii="Times New Roman" w:hAnsi="Times New Roman" w:cs="Times New Roman"/>
          <w:sz w:val="24"/>
          <w:szCs w:val="24"/>
          <w:lang w:val="en-GB"/>
        </w:rPr>
        <w:t xml:space="preserve">(1994) </w:t>
      </w:r>
      <w:r w:rsidRPr="007C31DA">
        <w:rPr>
          <w:rFonts w:ascii="Times New Roman" w:hAnsi="Times New Roman" w:cs="Times New Roman"/>
          <w:i/>
          <w:sz w:val="24"/>
          <w:szCs w:val="24"/>
          <w:lang w:val="en-GB"/>
        </w:rPr>
        <w:t>Cambridge Ancient History.</w:t>
      </w:r>
      <w:proofErr w:type="gramEnd"/>
      <w:r w:rsidRPr="007C31DA">
        <w:rPr>
          <w:rFonts w:ascii="Times New Roman" w:hAnsi="Times New Roman" w:cs="Times New Roman"/>
          <w:i/>
          <w:sz w:val="24"/>
          <w:szCs w:val="24"/>
          <w:lang w:val="en-GB"/>
        </w:rPr>
        <w:t xml:space="preserve"> IX, The last age of the Roman Republic</w:t>
      </w:r>
      <w:r w:rsidRPr="007C31DA">
        <w:rPr>
          <w:rFonts w:ascii="Times New Roman" w:hAnsi="Times New Roman" w:cs="Times New Roman"/>
          <w:sz w:val="24"/>
          <w:szCs w:val="24"/>
          <w:lang w:val="en-GB"/>
        </w:rPr>
        <w:t>, CUP, Cambridge.</w:t>
      </w:r>
    </w:p>
    <w:p w14:paraId="28606FEA" w14:textId="77777777" w:rsidR="00E42530" w:rsidRPr="007C31DA" w:rsidRDefault="00E42530" w:rsidP="00E42530">
      <w:pPr>
        <w:pStyle w:val="NoSpacing"/>
        <w:ind w:firstLine="567"/>
        <w:jc w:val="both"/>
        <w:rPr>
          <w:rFonts w:ascii="Times New Roman" w:hAnsi="Times New Roman" w:cs="Times New Roman"/>
          <w:sz w:val="24"/>
          <w:szCs w:val="24"/>
          <w:lang w:val="en-GB"/>
        </w:rPr>
      </w:pPr>
    </w:p>
    <w:p w14:paraId="16B2207A" w14:textId="77777777" w:rsidR="00E42530" w:rsidRPr="007C31DA" w:rsidRDefault="004169DE" w:rsidP="00E42530">
      <w:pPr>
        <w:pStyle w:val="NoSpacing"/>
        <w:numPr>
          <w:ilvl w:val="0"/>
          <w:numId w:val="12"/>
        </w:numPr>
        <w:jc w:val="both"/>
        <w:rPr>
          <w:rFonts w:ascii="Times New Roman" w:hAnsi="Times New Roman" w:cs="Times New Roman"/>
          <w:sz w:val="24"/>
          <w:szCs w:val="24"/>
          <w:lang w:val="en-GB"/>
        </w:rPr>
      </w:pPr>
      <w:r w:rsidRPr="007C31DA">
        <w:rPr>
          <w:rFonts w:ascii="Times New Roman" w:hAnsi="Times New Roman" w:cs="Times New Roman"/>
          <w:sz w:val="24"/>
          <w:szCs w:val="24"/>
          <w:lang w:val="en-GB"/>
        </w:rPr>
        <w:t>Several authors:</w:t>
      </w:r>
    </w:p>
    <w:p w14:paraId="4A94B233" w14:textId="77777777" w:rsidR="00E42530" w:rsidRPr="007C31DA" w:rsidRDefault="00E42530" w:rsidP="00E42530">
      <w:pPr>
        <w:pStyle w:val="NoSpacing"/>
        <w:ind w:left="1287" w:firstLine="567"/>
        <w:jc w:val="both"/>
        <w:rPr>
          <w:rFonts w:ascii="Times New Roman" w:hAnsi="Times New Roman" w:cs="Times New Roman"/>
          <w:sz w:val="24"/>
          <w:szCs w:val="24"/>
          <w:lang w:val="en-GB"/>
        </w:rPr>
      </w:pPr>
      <w:r w:rsidRPr="007C31DA">
        <w:rPr>
          <w:rFonts w:ascii="Times New Roman" w:hAnsi="Times New Roman" w:cs="Times New Roman"/>
          <w:sz w:val="24"/>
          <w:szCs w:val="24"/>
          <w:lang w:val="en-GB"/>
        </w:rPr>
        <w:t xml:space="preserve">COSTAS GOBERNA, F. J.; PEÑA SANTOS, A. de la (2011): </w:t>
      </w:r>
      <w:r w:rsidRPr="007C31DA">
        <w:rPr>
          <w:rFonts w:ascii="Times New Roman" w:hAnsi="Times New Roman" w:cs="Times New Roman"/>
          <w:i/>
          <w:sz w:val="24"/>
          <w:szCs w:val="24"/>
          <w:lang w:val="en-GB"/>
        </w:rPr>
        <w:t xml:space="preserve">Los </w:t>
      </w:r>
      <w:proofErr w:type="spellStart"/>
      <w:r w:rsidRPr="007C31DA">
        <w:rPr>
          <w:rFonts w:ascii="Times New Roman" w:hAnsi="Times New Roman" w:cs="Times New Roman"/>
          <w:i/>
          <w:sz w:val="24"/>
          <w:szCs w:val="24"/>
          <w:lang w:val="en-GB"/>
        </w:rPr>
        <w:t>barcos</w:t>
      </w:r>
      <w:proofErr w:type="spellEnd"/>
      <w:r w:rsidRPr="007C31DA">
        <w:rPr>
          <w:rFonts w:ascii="Times New Roman" w:hAnsi="Times New Roman" w:cs="Times New Roman"/>
          <w:i/>
          <w:sz w:val="24"/>
          <w:szCs w:val="24"/>
          <w:lang w:val="en-GB"/>
        </w:rPr>
        <w:t xml:space="preserve"> de los </w:t>
      </w:r>
      <w:proofErr w:type="spellStart"/>
      <w:r w:rsidRPr="007C31DA">
        <w:rPr>
          <w:rFonts w:ascii="Times New Roman" w:hAnsi="Times New Roman" w:cs="Times New Roman"/>
          <w:i/>
          <w:sz w:val="24"/>
          <w:szCs w:val="24"/>
          <w:lang w:val="en-GB"/>
        </w:rPr>
        <w:t>petroglifos</w:t>
      </w:r>
      <w:proofErr w:type="spellEnd"/>
      <w:r w:rsidRPr="007C31DA">
        <w:rPr>
          <w:rFonts w:ascii="Times New Roman" w:hAnsi="Times New Roman" w:cs="Times New Roman"/>
          <w:i/>
          <w:sz w:val="24"/>
          <w:szCs w:val="24"/>
          <w:lang w:val="en-GB"/>
        </w:rPr>
        <w:t xml:space="preserve"> de </w:t>
      </w:r>
      <w:proofErr w:type="spellStart"/>
      <w:r w:rsidRPr="007C31DA">
        <w:rPr>
          <w:rFonts w:ascii="Times New Roman" w:hAnsi="Times New Roman" w:cs="Times New Roman"/>
          <w:i/>
          <w:sz w:val="24"/>
          <w:szCs w:val="24"/>
          <w:lang w:val="en-GB"/>
        </w:rPr>
        <w:t>Oia</w:t>
      </w:r>
      <w:proofErr w:type="spellEnd"/>
      <w:r w:rsidRPr="007C31DA">
        <w:rPr>
          <w:rFonts w:ascii="Times New Roman" w:hAnsi="Times New Roman" w:cs="Times New Roman"/>
          <w:i/>
          <w:sz w:val="24"/>
          <w:szCs w:val="24"/>
          <w:lang w:val="en-GB"/>
        </w:rPr>
        <w:t xml:space="preserve">. </w:t>
      </w:r>
      <w:proofErr w:type="spellStart"/>
      <w:r w:rsidRPr="007C31DA">
        <w:rPr>
          <w:rFonts w:ascii="Times New Roman" w:hAnsi="Times New Roman" w:cs="Times New Roman"/>
          <w:i/>
          <w:sz w:val="24"/>
          <w:szCs w:val="24"/>
          <w:lang w:val="en-GB"/>
        </w:rPr>
        <w:t>Embarcaciones</w:t>
      </w:r>
      <w:proofErr w:type="spellEnd"/>
      <w:r w:rsidRPr="007C31DA">
        <w:rPr>
          <w:rFonts w:ascii="Times New Roman" w:hAnsi="Times New Roman" w:cs="Times New Roman"/>
          <w:i/>
          <w:sz w:val="24"/>
          <w:szCs w:val="24"/>
          <w:lang w:val="en-GB"/>
        </w:rPr>
        <w:t xml:space="preserve"> en la </w:t>
      </w:r>
      <w:proofErr w:type="spellStart"/>
      <w:r w:rsidRPr="007C31DA">
        <w:rPr>
          <w:rFonts w:ascii="Times New Roman" w:hAnsi="Times New Roman" w:cs="Times New Roman"/>
          <w:i/>
          <w:sz w:val="24"/>
          <w:szCs w:val="24"/>
          <w:lang w:val="en-GB"/>
        </w:rPr>
        <w:t>prehistoria</w:t>
      </w:r>
      <w:proofErr w:type="spellEnd"/>
      <w:r w:rsidRPr="007C31DA">
        <w:rPr>
          <w:rFonts w:ascii="Times New Roman" w:hAnsi="Times New Roman" w:cs="Times New Roman"/>
          <w:i/>
          <w:sz w:val="24"/>
          <w:szCs w:val="24"/>
          <w:lang w:val="en-GB"/>
        </w:rPr>
        <w:t xml:space="preserve"> </w:t>
      </w:r>
      <w:proofErr w:type="spellStart"/>
      <w:r w:rsidRPr="007C31DA">
        <w:rPr>
          <w:rFonts w:ascii="Times New Roman" w:hAnsi="Times New Roman" w:cs="Times New Roman"/>
          <w:i/>
          <w:sz w:val="24"/>
          <w:szCs w:val="24"/>
          <w:lang w:val="en-GB"/>
        </w:rPr>
        <w:t>reciente</w:t>
      </w:r>
      <w:proofErr w:type="spellEnd"/>
      <w:r w:rsidRPr="007C31DA">
        <w:rPr>
          <w:rFonts w:ascii="Times New Roman" w:hAnsi="Times New Roman" w:cs="Times New Roman"/>
          <w:i/>
          <w:sz w:val="24"/>
          <w:szCs w:val="24"/>
          <w:lang w:val="en-GB"/>
        </w:rPr>
        <w:t xml:space="preserve"> de Galicia</w:t>
      </w:r>
      <w:r w:rsidRPr="007C31DA">
        <w:rPr>
          <w:rFonts w:ascii="Times New Roman" w:hAnsi="Times New Roman" w:cs="Times New Roman"/>
          <w:sz w:val="24"/>
          <w:szCs w:val="24"/>
          <w:lang w:val="en-GB"/>
        </w:rPr>
        <w:t xml:space="preserve">, </w:t>
      </w:r>
      <w:proofErr w:type="spellStart"/>
      <w:r w:rsidRPr="007C31DA">
        <w:rPr>
          <w:rFonts w:ascii="Times New Roman" w:hAnsi="Times New Roman" w:cs="Times New Roman"/>
          <w:sz w:val="24"/>
          <w:szCs w:val="24"/>
          <w:lang w:val="en-GB"/>
        </w:rPr>
        <w:t>Autoridad</w:t>
      </w:r>
      <w:proofErr w:type="spellEnd"/>
      <w:r w:rsidRPr="007C31DA">
        <w:rPr>
          <w:rFonts w:ascii="Times New Roman" w:hAnsi="Times New Roman" w:cs="Times New Roman"/>
          <w:sz w:val="24"/>
          <w:szCs w:val="24"/>
          <w:lang w:val="en-GB"/>
        </w:rPr>
        <w:t xml:space="preserve"> </w:t>
      </w:r>
      <w:proofErr w:type="spellStart"/>
      <w:r w:rsidRPr="007C31DA">
        <w:rPr>
          <w:rFonts w:ascii="Times New Roman" w:hAnsi="Times New Roman" w:cs="Times New Roman"/>
          <w:sz w:val="24"/>
          <w:szCs w:val="24"/>
          <w:lang w:val="en-GB"/>
        </w:rPr>
        <w:t>Portuaria</w:t>
      </w:r>
      <w:proofErr w:type="spellEnd"/>
      <w:r w:rsidRPr="007C31DA">
        <w:rPr>
          <w:rFonts w:ascii="Times New Roman" w:hAnsi="Times New Roman" w:cs="Times New Roman"/>
          <w:sz w:val="24"/>
          <w:szCs w:val="24"/>
          <w:lang w:val="en-GB"/>
        </w:rPr>
        <w:t xml:space="preserve"> de </w:t>
      </w:r>
      <w:proofErr w:type="spellStart"/>
      <w:r w:rsidRPr="007C31DA">
        <w:rPr>
          <w:rFonts w:ascii="Times New Roman" w:hAnsi="Times New Roman" w:cs="Times New Roman"/>
          <w:sz w:val="24"/>
          <w:szCs w:val="24"/>
          <w:lang w:val="en-GB"/>
        </w:rPr>
        <w:t>Vigo</w:t>
      </w:r>
      <w:proofErr w:type="spellEnd"/>
      <w:r w:rsidRPr="007C31DA">
        <w:rPr>
          <w:rFonts w:ascii="Times New Roman" w:hAnsi="Times New Roman" w:cs="Times New Roman"/>
          <w:sz w:val="24"/>
          <w:szCs w:val="24"/>
          <w:lang w:val="en-GB"/>
        </w:rPr>
        <w:t xml:space="preserve">, </w:t>
      </w:r>
      <w:proofErr w:type="spellStart"/>
      <w:r w:rsidRPr="007C31DA">
        <w:rPr>
          <w:rFonts w:ascii="Times New Roman" w:hAnsi="Times New Roman" w:cs="Times New Roman"/>
          <w:sz w:val="24"/>
          <w:szCs w:val="24"/>
          <w:lang w:val="en-GB"/>
        </w:rPr>
        <w:t>Vigo</w:t>
      </w:r>
      <w:proofErr w:type="spellEnd"/>
      <w:r w:rsidRPr="007C31DA">
        <w:rPr>
          <w:rFonts w:ascii="Times New Roman" w:hAnsi="Times New Roman" w:cs="Times New Roman"/>
          <w:sz w:val="24"/>
          <w:szCs w:val="24"/>
          <w:lang w:val="en-GB"/>
        </w:rPr>
        <w:t>.</w:t>
      </w:r>
    </w:p>
    <w:p w14:paraId="45852C1D" w14:textId="77777777" w:rsidR="00E42530" w:rsidRPr="007C31DA" w:rsidRDefault="00E42530" w:rsidP="00E42530">
      <w:pPr>
        <w:pStyle w:val="NoSpacing"/>
        <w:ind w:firstLine="567"/>
        <w:jc w:val="both"/>
        <w:rPr>
          <w:rFonts w:ascii="Times New Roman" w:hAnsi="Times New Roman" w:cs="Times New Roman"/>
          <w:sz w:val="24"/>
          <w:szCs w:val="24"/>
          <w:lang w:val="en-GB"/>
        </w:rPr>
      </w:pPr>
    </w:p>
    <w:p w14:paraId="20FA295B" w14:textId="77777777" w:rsidR="00E42530" w:rsidRPr="007C31DA" w:rsidRDefault="007C31DA" w:rsidP="00E42530">
      <w:pPr>
        <w:pStyle w:val="NoSpacing"/>
        <w:numPr>
          <w:ilvl w:val="0"/>
          <w:numId w:val="12"/>
        </w:numPr>
        <w:jc w:val="both"/>
        <w:rPr>
          <w:rFonts w:ascii="Times New Roman" w:hAnsi="Times New Roman" w:cs="Times New Roman"/>
          <w:sz w:val="24"/>
          <w:szCs w:val="24"/>
          <w:lang w:val="en-GB"/>
        </w:rPr>
      </w:pPr>
      <w:r>
        <w:rPr>
          <w:rFonts w:ascii="Times New Roman" w:hAnsi="Times New Roman" w:cs="Times New Roman"/>
          <w:sz w:val="24"/>
          <w:szCs w:val="24"/>
          <w:lang w:val="en-GB"/>
        </w:rPr>
        <w:t>Several works of the same</w:t>
      </w:r>
      <w:r w:rsidR="004169DE" w:rsidRPr="007C31DA">
        <w:rPr>
          <w:rFonts w:ascii="Times New Roman" w:hAnsi="Times New Roman" w:cs="Times New Roman"/>
          <w:sz w:val="24"/>
          <w:szCs w:val="24"/>
          <w:lang w:val="en-GB"/>
        </w:rPr>
        <w:t xml:space="preserve"> author</w:t>
      </w:r>
      <w:r w:rsidR="00E42530" w:rsidRPr="007C31DA">
        <w:rPr>
          <w:rFonts w:ascii="Times New Roman" w:hAnsi="Times New Roman" w:cs="Times New Roman"/>
          <w:sz w:val="24"/>
          <w:szCs w:val="24"/>
          <w:lang w:val="en-GB"/>
        </w:rPr>
        <w:t>:</w:t>
      </w:r>
    </w:p>
    <w:p w14:paraId="38115336" w14:textId="77777777" w:rsidR="00E42530" w:rsidRPr="007C31DA" w:rsidRDefault="00E42530" w:rsidP="00E42530">
      <w:pPr>
        <w:pStyle w:val="NoSpacing"/>
        <w:ind w:left="1287" w:firstLine="567"/>
        <w:jc w:val="both"/>
        <w:rPr>
          <w:rFonts w:ascii="Times New Roman" w:hAnsi="Times New Roman" w:cs="Times New Roman"/>
          <w:sz w:val="24"/>
          <w:szCs w:val="24"/>
          <w:lang w:val="en-GB"/>
        </w:rPr>
      </w:pPr>
      <w:r w:rsidRPr="007C31DA">
        <w:rPr>
          <w:rFonts w:ascii="Times New Roman" w:hAnsi="Times New Roman" w:cs="Times New Roman"/>
          <w:sz w:val="24"/>
          <w:szCs w:val="24"/>
          <w:lang w:val="en-GB"/>
        </w:rPr>
        <w:t>BRUNT, P. A.:</w:t>
      </w:r>
    </w:p>
    <w:p w14:paraId="0BB21F94" w14:textId="77777777" w:rsidR="00E42530" w:rsidRPr="007C31DA" w:rsidRDefault="00E42530" w:rsidP="00E42530">
      <w:pPr>
        <w:pStyle w:val="NoSpacing"/>
        <w:numPr>
          <w:ilvl w:val="2"/>
          <w:numId w:val="13"/>
        </w:numPr>
        <w:jc w:val="both"/>
        <w:rPr>
          <w:rFonts w:ascii="Times New Roman" w:hAnsi="Times New Roman" w:cs="Times New Roman"/>
          <w:sz w:val="24"/>
          <w:szCs w:val="24"/>
          <w:lang w:val="en-GB"/>
        </w:rPr>
      </w:pPr>
      <w:r w:rsidRPr="007C31DA">
        <w:rPr>
          <w:rFonts w:ascii="Times New Roman" w:hAnsi="Times New Roman" w:cs="Times New Roman"/>
          <w:sz w:val="24"/>
          <w:szCs w:val="24"/>
          <w:lang w:val="en-GB"/>
        </w:rPr>
        <w:t xml:space="preserve">(1971): </w:t>
      </w:r>
      <w:r w:rsidRPr="007C31DA">
        <w:rPr>
          <w:rFonts w:ascii="Times New Roman" w:hAnsi="Times New Roman" w:cs="Times New Roman"/>
          <w:i/>
          <w:sz w:val="24"/>
          <w:szCs w:val="24"/>
          <w:lang w:val="en-GB"/>
        </w:rPr>
        <w:t>Italian manpower: 225 B. C.-A. D. 14</w:t>
      </w:r>
      <w:r w:rsidRPr="007C31DA">
        <w:rPr>
          <w:rFonts w:ascii="Times New Roman" w:hAnsi="Times New Roman" w:cs="Times New Roman"/>
          <w:sz w:val="24"/>
          <w:szCs w:val="24"/>
          <w:lang w:val="en-GB"/>
        </w:rPr>
        <w:t>, Clarendon Press, Oxford.</w:t>
      </w:r>
    </w:p>
    <w:p w14:paraId="4B7225E4" w14:textId="77777777" w:rsidR="00E42530" w:rsidRPr="007C31DA" w:rsidRDefault="00E42530" w:rsidP="00E42530">
      <w:pPr>
        <w:pStyle w:val="NoSpacing"/>
        <w:numPr>
          <w:ilvl w:val="2"/>
          <w:numId w:val="13"/>
        </w:numPr>
        <w:jc w:val="both"/>
        <w:rPr>
          <w:rFonts w:ascii="Times New Roman" w:hAnsi="Times New Roman" w:cs="Times New Roman"/>
          <w:sz w:val="24"/>
          <w:szCs w:val="24"/>
          <w:lang w:val="en-GB"/>
        </w:rPr>
      </w:pPr>
      <w:r w:rsidRPr="007C31DA">
        <w:rPr>
          <w:rFonts w:ascii="Times New Roman" w:hAnsi="Times New Roman" w:cs="Times New Roman"/>
          <w:sz w:val="24"/>
          <w:szCs w:val="24"/>
          <w:lang w:val="en-GB"/>
        </w:rPr>
        <w:t xml:space="preserve">(1986): “Cicero´s </w:t>
      </w:r>
      <w:proofErr w:type="spellStart"/>
      <w:r w:rsidRPr="007C31DA">
        <w:rPr>
          <w:rFonts w:ascii="Times New Roman" w:hAnsi="Times New Roman" w:cs="Times New Roman"/>
          <w:sz w:val="24"/>
          <w:szCs w:val="24"/>
          <w:lang w:val="en-GB"/>
        </w:rPr>
        <w:t>officium</w:t>
      </w:r>
      <w:proofErr w:type="spellEnd"/>
      <w:r w:rsidRPr="007C31DA">
        <w:rPr>
          <w:rFonts w:ascii="Times New Roman" w:hAnsi="Times New Roman" w:cs="Times New Roman"/>
          <w:sz w:val="24"/>
          <w:szCs w:val="24"/>
          <w:lang w:val="en-GB"/>
        </w:rPr>
        <w:t xml:space="preserve"> in the Civil War”, </w:t>
      </w:r>
      <w:r w:rsidRPr="007C31DA">
        <w:rPr>
          <w:rFonts w:ascii="Times New Roman" w:hAnsi="Times New Roman" w:cs="Times New Roman"/>
          <w:i/>
          <w:sz w:val="24"/>
          <w:szCs w:val="24"/>
          <w:lang w:val="en-GB"/>
        </w:rPr>
        <w:t>JRS</w:t>
      </w:r>
      <w:r w:rsidRPr="007C31DA">
        <w:rPr>
          <w:rFonts w:ascii="Times New Roman" w:hAnsi="Times New Roman" w:cs="Times New Roman"/>
          <w:sz w:val="24"/>
          <w:szCs w:val="24"/>
          <w:lang w:val="en-GB"/>
        </w:rPr>
        <w:t xml:space="preserve"> 76, 12-32.</w:t>
      </w:r>
    </w:p>
    <w:p w14:paraId="75246D59" w14:textId="77777777" w:rsidR="00E42530" w:rsidRPr="007C31DA" w:rsidRDefault="00E42530" w:rsidP="00E42530">
      <w:pPr>
        <w:pStyle w:val="NoSpacing"/>
        <w:ind w:firstLine="567"/>
        <w:jc w:val="both"/>
        <w:rPr>
          <w:rFonts w:ascii="Times New Roman" w:hAnsi="Times New Roman" w:cs="Times New Roman"/>
          <w:sz w:val="24"/>
          <w:szCs w:val="24"/>
          <w:lang w:val="en-GB"/>
        </w:rPr>
      </w:pPr>
    </w:p>
    <w:p w14:paraId="1183E127" w14:textId="77777777" w:rsidR="00E42530" w:rsidRPr="007C31DA" w:rsidRDefault="004169DE" w:rsidP="00E42530">
      <w:pPr>
        <w:pStyle w:val="NoSpacing"/>
        <w:numPr>
          <w:ilvl w:val="0"/>
          <w:numId w:val="13"/>
        </w:numPr>
        <w:jc w:val="both"/>
        <w:rPr>
          <w:rFonts w:ascii="Times New Roman" w:hAnsi="Times New Roman" w:cs="Times New Roman"/>
          <w:sz w:val="24"/>
          <w:szCs w:val="24"/>
          <w:lang w:val="en-GB"/>
        </w:rPr>
      </w:pPr>
      <w:r w:rsidRPr="007C31DA">
        <w:rPr>
          <w:rFonts w:ascii="Times New Roman" w:hAnsi="Times New Roman" w:cs="Times New Roman"/>
          <w:sz w:val="24"/>
          <w:szCs w:val="24"/>
          <w:lang w:val="en-GB"/>
        </w:rPr>
        <w:t>Chapter of a work</w:t>
      </w:r>
      <w:r w:rsidR="007C31DA">
        <w:rPr>
          <w:rFonts w:ascii="Times New Roman" w:hAnsi="Times New Roman" w:cs="Times New Roman"/>
          <w:sz w:val="24"/>
          <w:szCs w:val="24"/>
          <w:lang w:val="en-GB"/>
        </w:rPr>
        <w:t>:</w:t>
      </w:r>
    </w:p>
    <w:p w14:paraId="0B61455A" w14:textId="77777777" w:rsidR="00E42530" w:rsidRPr="007C31DA" w:rsidRDefault="00E42530" w:rsidP="00E42530">
      <w:pPr>
        <w:pStyle w:val="NoSpacing"/>
        <w:ind w:left="1287" w:firstLine="567"/>
        <w:jc w:val="both"/>
        <w:rPr>
          <w:rFonts w:ascii="Times New Roman" w:hAnsi="Times New Roman" w:cs="Times New Roman"/>
          <w:sz w:val="24"/>
          <w:szCs w:val="24"/>
          <w:lang w:val="en-GB"/>
        </w:rPr>
      </w:pPr>
      <w:r w:rsidRPr="007C31DA">
        <w:rPr>
          <w:rFonts w:ascii="Times New Roman" w:eastAsia="Times New Roman" w:hAnsi="Times New Roman" w:cs="Times New Roman"/>
          <w:sz w:val="24"/>
          <w:szCs w:val="24"/>
          <w:lang w:val="en-GB"/>
        </w:rPr>
        <w:t xml:space="preserve">LÓPEZ BARJA DE QUIROGA, P. (2008): “La </w:t>
      </w:r>
      <w:proofErr w:type="spellStart"/>
      <w:r w:rsidRPr="007C31DA">
        <w:rPr>
          <w:rFonts w:ascii="Times New Roman" w:eastAsia="Times New Roman" w:hAnsi="Times New Roman" w:cs="Times New Roman"/>
          <w:sz w:val="24"/>
          <w:szCs w:val="24"/>
          <w:lang w:val="en-GB"/>
        </w:rPr>
        <w:t>concepción</w:t>
      </w:r>
      <w:proofErr w:type="spellEnd"/>
      <w:r w:rsidRPr="007C31DA">
        <w:rPr>
          <w:rFonts w:ascii="Times New Roman" w:eastAsia="Times New Roman" w:hAnsi="Times New Roman" w:cs="Times New Roman"/>
          <w:sz w:val="24"/>
          <w:szCs w:val="24"/>
          <w:lang w:val="en-GB"/>
        </w:rPr>
        <w:t xml:space="preserve"> </w:t>
      </w:r>
      <w:proofErr w:type="spellStart"/>
      <w:r w:rsidRPr="007C31DA">
        <w:rPr>
          <w:rFonts w:ascii="Times New Roman" w:eastAsia="Times New Roman" w:hAnsi="Times New Roman" w:cs="Times New Roman"/>
          <w:sz w:val="24"/>
          <w:szCs w:val="24"/>
          <w:lang w:val="en-GB"/>
        </w:rPr>
        <w:t>política</w:t>
      </w:r>
      <w:proofErr w:type="spellEnd"/>
      <w:r w:rsidRPr="007C31DA">
        <w:rPr>
          <w:rFonts w:ascii="Times New Roman" w:eastAsia="Times New Roman" w:hAnsi="Times New Roman" w:cs="Times New Roman"/>
          <w:sz w:val="24"/>
          <w:szCs w:val="24"/>
          <w:lang w:val="en-GB"/>
        </w:rPr>
        <w:t xml:space="preserve"> del </w:t>
      </w:r>
      <w:proofErr w:type="spellStart"/>
      <w:r w:rsidRPr="007C31DA">
        <w:rPr>
          <w:rFonts w:ascii="Times New Roman" w:eastAsia="Times New Roman" w:hAnsi="Times New Roman" w:cs="Times New Roman"/>
          <w:sz w:val="24"/>
          <w:szCs w:val="24"/>
          <w:lang w:val="en-GB"/>
        </w:rPr>
        <w:t>territorio</w:t>
      </w:r>
      <w:proofErr w:type="spellEnd"/>
      <w:r w:rsidRPr="007C31DA">
        <w:rPr>
          <w:rFonts w:ascii="Times New Roman" w:eastAsia="Times New Roman" w:hAnsi="Times New Roman" w:cs="Times New Roman"/>
          <w:sz w:val="24"/>
          <w:szCs w:val="24"/>
          <w:lang w:val="en-GB"/>
        </w:rPr>
        <w:t xml:space="preserve"> en la Roma </w:t>
      </w:r>
      <w:proofErr w:type="spellStart"/>
      <w:r w:rsidRPr="007C31DA">
        <w:rPr>
          <w:rFonts w:ascii="Times New Roman" w:eastAsia="Times New Roman" w:hAnsi="Times New Roman" w:cs="Times New Roman"/>
          <w:sz w:val="24"/>
          <w:szCs w:val="24"/>
          <w:lang w:val="en-GB"/>
        </w:rPr>
        <w:t>republicana</w:t>
      </w:r>
      <w:proofErr w:type="spellEnd"/>
      <w:r w:rsidRPr="007C31DA">
        <w:rPr>
          <w:rFonts w:ascii="Times New Roman" w:eastAsia="Times New Roman" w:hAnsi="Times New Roman" w:cs="Times New Roman"/>
          <w:sz w:val="24"/>
          <w:szCs w:val="24"/>
          <w:lang w:val="en-GB"/>
        </w:rPr>
        <w:t xml:space="preserve">”, en MANGAS, J.; NOVILLO M. A. (eds.): </w:t>
      </w:r>
      <w:r w:rsidRPr="007C31DA">
        <w:rPr>
          <w:rFonts w:ascii="Times New Roman" w:eastAsia="Times New Roman" w:hAnsi="Times New Roman" w:cs="Times New Roman"/>
          <w:i/>
          <w:iCs/>
          <w:sz w:val="24"/>
          <w:szCs w:val="24"/>
          <w:lang w:val="en-GB"/>
        </w:rPr>
        <w:t xml:space="preserve">El </w:t>
      </w:r>
      <w:proofErr w:type="spellStart"/>
      <w:r w:rsidRPr="007C31DA">
        <w:rPr>
          <w:rFonts w:ascii="Times New Roman" w:eastAsia="Times New Roman" w:hAnsi="Times New Roman" w:cs="Times New Roman"/>
          <w:i/>
          <w:iCs/>
          <w:sz w:val="24"/>
          <w:szCs w:val="24"/>
          <w:lang w:val="en-GB"/>
        </w:rPr>
        <w:t>territorio</w:t>
      </w:r>
      <w:proofErr w:type="spellEnd"/>
      <w:r w:rsidRPr="007C31DA">
        <w:rPr>
          <w:rFonts w:ascii="Times New Roman" w:eastAsia="Times New Roman" w:hAnsi="Times New Roman" w:cs="Times New Roman"/>
          <w:i/>
          <w:iCs/>
          <w:sz w:val="24"/>
          <w:szCs w:val="24"/>
          <w:lang w:val="en-GB"/>
        </w:rPr>
        <w:t xml:space="preserve"> de </w:t>
      </w:r>
      <w:proofErr w:type="spellStart"/>
      <w:r w:rsidRPr="007C31DA">
        <w:rPr>
          <w:rFonts w:ascii="Times New Roman" w:eastAsia="Times New Roman" w:hAnsi="Times New Roman" w:cs="Times New Roman"/>
          <w:i/>
          <w:iCs/>
          <w:sz w:val="24"/>
          <w:szCs w:val="24"/>
          <w:lang w:val="en-GB"/>
        </w:rPr>
        <w:t>las</w:t>
      </w:r>
      <w:proofErr w:type="spellEnd"/>
      <w:r w:rsidRPr="007C31DA">
        <w:rPr>
          <w:rFonts w:ascii="Times New Roman" w:eastAsia="Times New Roman" w:hAnsi="Times New Roman" w:cs="Times New Roman"/>
          <w:i/>
          <w:iCs/>
          <w:sz w:val="24"/>
          <w:szCs w:val="24"/>
          <w:lang w:val="en-GB"/>
        </w:rPr>
        <w:t xml:space="preserve"> </w:t>
      </w:r>
      <w:proofErr w:type="spellStart"/>
      <w:r w:rsidRPr="007C31DA">
        <w:rPr>
          <w:rFonts w:ascii="Times New Roman" w:eastAsia="Times New Roman" w:hAnsi="Times New Roman" w:cs="Times New Roman"/>
          <w:i/>
          <w:iCs/>
          <w:sz w:val="24"/>
          <w:szCs w:val="24"/>
          <w:lang w:val="en-GB"/>
        </w:rPr>
        <w:t>ciudades</w:t>
      </w:r>
      <w:proofErr w:type="spellEnd"/>
      <w:r w:rsidRPr="007C31DA">
        <w:rPr>
          <w:rFonts w:ascii="Times New Roman" w:eastAsia="Times New Roman" w:hAnsi="Times New Roman" w:cs="Times New Roman"/>
          <w:i/>
          <w:iCs/>
          <w:sz w:val="24"/>
          <w:szCs w:val="24"/>
          <w:lang w:val="en-GB"/>
        </w:rPr>
        <w:t xml:space="preserve"> </w:t>
      </w:r>
      <w:proofErr w:type="spellStart"/>
      <w:r w:rsidRPr="007C31DA">
        <w:rPr>
          <w:rFonts w:ascii="Times New Roman" w:eastAsia="Times New Roman" w:hAnsi="Times New Roman" w:cs="Times New Roman"/>
          <w:i/>
          <w:iCs/>
          <w:sz w:val="24"/>
          <w:szCs w:val="24"/>
          <w:lang w:val="en-GB"/>
        </w:rPr>
        <w:t>romanas</w:t>
      </w:r>
      <w:proofErr w:type="spellEnd"/>
      <w:r w:rsidRPr="007C31DA">
        <w:rPr>
          <w:rFonts w:ascii="Times New Roman" w:eastAsia="Times New Roman" w:hAnsi="Times New Roman" w:cs="Times New Roman"/>
          <w:i/>
          <w:iCs/>
          <w:sz w:val="24"/>
          <w:szCs w:val="24"/>
          <w:lang w:val="en-GB"/>
        </w:rPr>
        <w:t xml:space="preserve">, </w:t>
      </w:r>
      <w:proofErr w:type="spellStart"/>
      <w:r w:rsidRPr="007C31DA">
        <w:rPr>
          <w:rFonts w:ascii="Times New Roman" w:eastAsia="Times New Roman" w:hAnsi="Times New Roman" w:cs="Times New Roman"/>
          <w:sz w:val="24"/>
          <w:szCs w:val="24"/>
          <w:lang w:val="en-GB"/>
        </w:rPr>
        <w:t>Sísifo</w:t>
      </w:r>
      <w:proofErr w:type="spellEnd"/>
      <w:r w:rsidRPr="007C31DA">
        <w:rPr>
          <w:rFonts w:ascii="Times New Roman" w:eastAsia="Times New Roman" w:hAnsi="Times New Roman" w:cs="Times New Roman"/>
          <w:sz w:val="24"/>
          <w:szCs w:val="24"/>
          <w:lang w:val="en-GB"/>
        </w:rPr>
        <w:t xml:space="preserve">, Madrid, 27-38. </w:t>
      </w:r>
      <w:r w:rsidRPr="007C31DA">
        <w:rPr>
          <w:rFonts w:ascii="Times New Roman" w:eastAsia="Times New Roman" w:hAnsi="Times New Roman" w:cs="Times New Roman"/>
          <w:i/>
          <w:iCs/>
          <w:sz w:val="24"/>
          <w:szCs w:val="24"/>
          <w:lang w:val="en-GB"/>
        </w:rPr>
        <w:t xml:space="preserve">El </w:t>
      </w:r>
      <w:proofErr w:type="spellStart"/>
      <w:r w:rsidRPr="007C31DA">
        <w:rPr>
          <w:rFonts w:ascii="Times New Roman" w:eastAsia="Times New Roman" w:hAnsi="Times New Roman" w:cs="Times New Roman"/>
          <w:i/>
          <w:iCs/>
          <w:sz w:val="24"/>
          <w:szCs w:val="24"/>
          <w:lang w:val="en-GB"/>
        </w:rPr>
        <w:t>territorio</w:t>
      </w:r>
      <w:proofErr w:type="spellEnd"/>
      <w:r w:rsidRPr="007C31DA">
        <w:rPr>
          <w:rFonts w:ascii="Times New Roman" w:eastAsia="Times New Roman" w:hAnsi="Times New Roman" w:cs="Times New Roman"/>
          <w:i/>
          <w:iCs/>
          <w:sz w:val="24"/>
          <w:szCs w:val="24"/>
          <w:lang w:val="en-GB"/>
        </w:rPr>
        <w:t xml:space="preserve"> de </w:t>
      </w:r>
      <w:proofErr w:type="spellStart"/>
      <w:r w:rsidRPr="007C31DA">
        <w:rPr>
          <w:rFonts w:ascii="Times New Roman" w:eastAsia="Times New Roman" w:hAnsi="Times New Roman" w:cs="Times New Roman"/>
          <w:i/>
          <w:iCs/>
          <w:sz w:val="24"/>
          <w:szCs w:val="24"/>
          <w:lang w:val="en-GB"/>
        </w:rPr>
        <w:t>las</w:t>
      </w:r>
      <w:proofErr w:type="spellEnd"/>
      <w:r w:rsidRPr="007C31DA">
        <w:rPr>
          <w:rFonts w:ascii="Times New Roman" w:eastAsia="Times New Roman" w:hAnsi="Times New Roman" w:cs="Times New Roman"/>
          <w:i/>
          <w:iCs/>
          <w:sz w:val="24"/>
          <w:szCs w:val="24"/>
          <w:lang w:val="en-GB"/>
        </w:rPr>
        <w:t xml:space="preserve"> </w:t>
      </w:r>
      <w:proofErr w:type="spellStart"/>
      <w:r w:rsidRPr="007C31DA">
        <w:rPr>
          <w:rFonts w:ascii="Times New Roman" w:eastAsia="Times New Roman" w:hAnsi="Times New Roman" w:cs="Times New Roman"/>
          <w:i/>
          <w:iCs/>
          <w:sz w:val="24"/>
          <w:szCs w:val="24"/>
          <w:lang w:val="en-GB"/>
        </w:rPr>
        <w:t>ciudades</w:t>
      </w:r>
      <w:proofErr w:type="spellEnd"/>
      <w:r w:rsidRPr="007C31DA">
        <w:rPr>
          <w:rFonts w:ascii="Times New Roman" w:eastAsia="Times New Roman" w:hAnsi="Times New Roman" w:cs="Times New Roman"/>
          <w:i/>
          <w:iCs/>
          <w:sz w:val="24"/>
          <w:szCs w:val="24"/>
          <w:lang w:val="en-GB"/>
        </w:rPr>
        <w:t xml:space="preserve"> </w:t>
      </w:r>
      <w:proofErr w:type="spellStart"/>
      <w:r w:rsidRPr="007C31DA">
        <w:rPr>
          <w:rFonts w:ascii="Times New Roman" w:eastAsia="Times New Roman" w:hAnsi="Times New Roman" w:cs="Times New Roman"/>
          <w:i/>
          <w:iCs/>
          <w:sz w:val="24"/>
          <w:szCs w:val="24"/>
          <w:lang w:val="en-GB"/>
        </w:rPr>
        <w:t>romanas</w:t>
      </w:r>
      <w:proofErr w:type="spellEnd"/>
      <w:r w:rsidRPr="007C31DA">
        <w:rPr>
          <w:rFonts w:ascii="Times New Roman" w:eastAsia="Times New Roman" w:hAnsi="Times New Roman" w:cs="Times New Roman"/>
          <w:sz w:val="24"/>
          <w:szCs w:val="24"/>
          <w:lang w:val="en-GB"/>
        </w:rPr>
        <w:t xml:space="preserve">, J. MANGAS y M. A. NOVILLO (eds.), </w:t>
      </w:r>
      <w:proofErr w:type="spellStart"/>
      <w:r w:rsidRPr="007C31DA">
        <w:rPr>
          <w:rFonts w:ascii="Times New Roman" w:eastAsia="Times New Roman" w:hAnsi="Times New Roman" w:cs="Times New Roman"/>
          <w:sz w:val="24"/>
          <w:szCs w:val="24"/>
          <w:lang w:val="en-GB"/>
        </w:rPr>
        <w:t>Sísifo</w:t>
      </w:r>
      <w:proofErr w:type="spellEnd"/>
      <w:r w:rsidRPr="007C31DA">
        <w:rPr>
          <w:rFonts w:ascii="Times New Roman" w:eastAsia="Times New Roman" w:hAnsi="Times New Roman" w:cs="Times New Roman"/>
          <w:sz w:val="24"/>
          <w:szCs w:val="24"/>
          <w:lang w:val="en-GB"/>
        </w:rPr>
        <w:t>, Madrid, 27-38.</w:t>
      </w:r>
    </w:p>
    <w:p w14:paraId="2DAE394E" w14:textId="77777777" w:rsidR="00E42530" w:rsidRPr="007C31DA" w:rsidRDefault="00E42530" w:rsidP="00E42530">
      <w:pPr>
        <w:pStyle w:val="NoSpacing"/>
        <w:jc w:val="both"/>
        <w:rPr>
          <w:rFonts w:ascii="Times New Roman" w:hAnsi="Times New Roman" w:cs="Times New Roman"/>
          <w:sz w:val="24"/>
          <w:szCs w:val="24"/>
          <w:lang w:val="en-GB"/>
        </w:rPr>
      </w:pPr>
    </w:p>
    <w:p w14:paraId="0FD9343D" w14:textId="77777777" w:rsidR="00E42530" w:rsidRPr="007C31DA" w:rsidRDefault="007C31DA" w:rsidP="00E42530">
      <w:pPr>
        <w:pStyle w:val="NoSpacing"/>
        <w:numPr>
          <w:ilvl w:val="0"/>
          <w:numId w:val="14"/>
        </w:numPr>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4169DE" w:rsidRPr="007C31DA">
        <w:rPr>
          <w:rFonts w:ascii="Times New Roman" w:hAnsi="Times New Roman" w:cs="Times New Roman"/>
          <w:sz w:val="24"/>
          <w:szCs w:val="24"/>
          <w:lang w:val="en-GB"/>
        </w:rPr>
        <w:t>rticle</w:t>
      </w:r>
      <w:r>
        <w:rPr>
          <w:rFonts w:ascii="Times New Roman" w:hAnsi="Times New Roman" w:cs="Times New Roman"/>
          <w:sz w:val="24"/>
          <w:szCs w:val="24"/>
          <w:lang w:val="en-GB"/>
        </w:rPr>
        <w:t xml:space="preserve"> review:</w:t>
      </w:r>
    </w:p>
    <w:p w14:paraId="1AB5C5E7" w14:textId="77777777" w:rsidR="00E42530" w:rsidRPr="007C31DA" w:rsidRDefault="00E42530" w:rsidP="00E42530">
      <w:pPr>
        <w:pStyle w:val="NoSpacing"/>
        <w:ind w:left="1287" w:firstLine="567"/>
        <w:jc w:val="both"/>
        <w:rPr>
          <w:rFonts w:ascii="Times New Roman" w:hAnsi="Times New Roman" w:cs="Times New Roman"/>
          <w:sz w:val="24"/>
          <w:szCs w:val="24"/>
          <w:lang w:val="en-GB"/>
        </w:rPr>
      </w:pPr>
      <w:r w:rsidRPr="007C31DA">
        <w:rPr>
          <w:rFonts w:ascii="Times New Roman" w:eastAsia="Times New Roman" w:hAnsi="Times New Roman" w:cs="Times New Roman"/>
          <w:sz w:val="24"/>
          <w:szCs w:val="24"/>
          <w:lang w:val="en-GB"/>
        </w:rPr>
        <w:t xml:space="preserve">CHRISSANTOS, S. G. (2001): “Caesar and the Mutiny of 47 B. C.”, </w:t>
      </w:r>
      <w:r w:rsidRPr="007C31DA">
        <w:rPr>
          <w:rFonts w:ascii="Times New Roman" w:eastAsia="Times New Roman" w:hAnsi="Times New Roman" w:cs="Times New Roman"/>
          <w:i/>
          <w:iCs/>
          <w:sz w:val="24"/>
          <w:szCs w:val="24"/>
          <w:lang w:val="en-GB"/>
        </w:rPr>
        <w:t xml:space="preserve">JRS </w:t>
      </w:r>
      <w:r w:rsidRPr="007C31DA">
        <w:rPr>
          <w:rFonts w:ascii="Times New Roman" w:eastAsia="Times New Roman" w:hAnsi="Times New Roman" w:cs="Times New Roman"/>
          <w:sz w:val="24"/>
          <w:szCs w:val="24"/>
          <w:lang w:val="en-GB"/>
        </w:rPr>
        <w:t>vol.</w:t>
      </w:r>
      <w:r w:rsidRPr="007C31DA">
        <w:rPr>
          <w:rFonts w:ascii="Times New Roman" w:eastAsia="Times New Roman" w:hAnsi="Times New Roman" w:cs="Times New Roman"/>
          <w:i/>
          <w:iCs/>
          <w:sz w:val="24"/>
          <w:szCs w:val="24"/>
          <w:lang w:val="en-GB"/>
        </w:rPr>
        <w:t xml:space="preserve"> </w:t>
      </w:r>
      <w:r w:rsidRPr="007C31DA">
        <w:rPr>
          <w:rFonts w:ascii="Times New Roman" w:eastAsia="Times New Roman" w:hAnsi="Times New Roman" w:cs="Times New Roman"/>
          <w:sz w:val="24"/>
          <w:szCs w:val="24"/>
          <w:lang w:val="en-GB"/>
        </w:rPr>
        <w:t>91, 63-75.</w:t>
      </w:r>
    </w:p>
    <w:p w14:paraId="4A75FC2B" w14:textId="77777777" w:rsidR="00E42530" w:rsidRPr="007C31DA" w:rsidRDefault="00E42530" w:rsidP="00E42530">
      <w:pPr>
        <w:pStyle w:val="NoSpacing"/>
        <w:jc w:val="both"/>
        <w:rPr>
          <w:rFonts w:ascii="Times New Roman" w:hAnsi="Times New Roman" w:cs="Times New Roman"/>
          <w:sz w:val="24"/>
          <w:szCs w:val="24"/>
          <w:lang w:val="en-GB"/>
        </w:rPr>
      </w:pPr>
    </w:p>
    <w:p w14:paraId="2B57E1E0" w14:textId="77777777" w:rsidR="00E42530" w:rsidRPr="007C31DA" w:rsidRDefault="004169DE" w:rsidP="00E42530">
      <w:pPr>
        <w:pStyle w:val="NoSpacing"/>
        <w:numPr>
          <w:ilvl w:val="0"/>
          <w:numId w:val="14"/>
        </w:numPr>
        <w:jc w:val="both"/>
        <w:rPr>
          <w:rFonts w:ascii="Times New Roman" w:hAnsi="Times New Roman" w:cs="Times New Roman"/>
          <w:sz w:val="24"/>
          <w:szCs w:val="24"/>
          <w:lang w:val="en-GB"/>
        </w:rPr>
      </w:pPr>
      <w:r w:rsidRPr="007C31DA">
        <w:rPr>
          <w:rFonts w:ascii="Times New Roman" w:hAnsi="Times New Roman" w:cs="Times New Roman"/>
          <w:sz w:val="24"/>
          <w:szCs w:val="24"/>
          <w:lang w:val="en-GB"/>
        </w:rPr>
        <w:t>Digital works</w:t>
      </w:r>
      <w:r w:rsidR="007C31DA">
        <w:rPr>
          <w:rFonts w:ascii="Times New Roman" w:hAnsi="Times New Roman" w:cs="Times New Roman"/>
          <w:sz w:val="24"/>
          <w:szCs w:val="24"/>
          <w:lang w:val="en-GB"/>
        </w:rPr>
        <w:t>:</w:t>
      </w:r>
    </w:p>
    <w:p w14:paraId="65812990" w14:textId="58474D34" w:rsidR="00E42530" w:rsidRPr="007C31DA" w:rsidRDefault="00E42530" w:rsidP="00E42530">
      <w:pPr>
        <w:pStyle w:val="NoSpacing"/>
        <w:ind w:left="1287" w:firstLine="567"/>
        <w:jc w:val="both"/>
        <w:rPr>
          <w:rFonts w:ascii="Times New Roman" w:hAnsi="Times New Roman" w:cs="Times New Roman"/>
          <w:color w:val="000000" w:themeColor="text1"/>
          <w:sz w:val="24"/>
          <w:szCs w:val="24"/>
          <w:lang w:val="en-GB"/>
        </w:rPr>
      </w:pPr>
      <w:r w:rsidRPr="007C31DA">
        <w:rPr>
          <w:rFonts w:ascii="Times New Roman" w:hAnsi="Times New Roman" w:cs="Times New Roman"/>
          <w:color w:val="000000" w:themeColor="text1"/>
          <w:sz w:val="24"/>
          <w:szCs w:val="24"/>
          <w:lang w:val="en-GB"/>
        </w:rPr>
        <w:t>AGUILERA DURÁN, T. (2012): “</w:t>
      </w:r>
      <w:proofErr w:type="spellStart"/>
      <w:r w:rsidRPr="007C31DA">
        <w:rPr>
          <w:rFonts w:ascii="Times New Roman" w:hAnsi="Times New Roman" w:cs="Times New Roman"/>
          <w:color w:val="000000" w:themeColor="text1"/>
          <w:sz w:val="24"/>
          <w:szCs w:val="24"/>
          <w:lang w:val="en-GB"/>
        </w:rPr>
        <w:t>Una</w:t>
      </w:r>
      <w:proofErr w:type="spellEnd"/>
      <w:r w:rsidRPr="007C31DA">
        <w:rPr>
          <w:rFonts w:ascii="Times New Roman" w:hAnsi="Times New Roman" w:cs="Times New Roman"/>
          <w:color w:val="000000" w:themeColor="text1"/>
          <w:sz w:val="24"/>
          <w:szCs w:val="24"/>
          <w:lang w:val="en-GB"/>
        </w:rPr>
        <w:t xml:space="preserve"> </w:t>
      </w:r>
      <w:proofErr w:type="spellStart"/>
      <w:r w:rsidRPr="007C31DA">
        <w:rPr>
          <w:rFonts w:ascii="Times New Roman" w:hAnsi="Times New Roman" w:cs="Times New Roman"/>
          <w:color w:val="000000" w:themeColor="text1"/>
          <w:sz w:val="24"/>
          <w:szCs w:val="24"/>
          <w:lang w:val="en-GB"/>
        </w:rPr>
        <w:t>visión</w:t>
      </w:r>
      <w:proofErr w:type="spellEnd"/>
      <w:r w:rsidRPr="007C31DA">
        <w:rPr>
          <w:rFonts w:ascii="Times New Roman" w:hAnsi="Times New Roman" w:cs="Times New Roman"/>
          <w:color w:val="000000" w:themeColor="text1"/>
          <w:sz w:val="24"/>
          <w:szCs w:val="24"/>
          <w:lang w:val="en-GB"/>
        </w:rPr>
        <w:t xml:space="preserve"> </w:t>
      </w:r>
      <w:proofErr w:type="spellStart"/>
      <w:r w:rsidRPr="007C31DA">
        <w:rPr>
          <w:rFonts w:ascii="Times New Roman" w:hAnsi="Times New Roman" w:cs="Times New Roman"/>
          <w:color w:val="000000" w:themeColor="text1"/>
          <w:sz w:val="24"/>
          <w:szCs w:val="24"/>
          <w:lang w:val="en-GB"/>
        </w:rPr>
        <w:t>historiográfica</w:t>
      </w:r>
      <w:proofErr w:type="spellEnd"/>
      <w:r w:rsidRPr="007C31DA">
        <w:rPr>
          <w:rFonts w:ascii="Times New Roman" w:hAnsi="Times New Roman" w:cs="Times New Roman"/>
          <w:color w:val="000000" w:themeColor="text1"/>
          <w:sz w:val="24"/>
          <w:szCs w:val="24"/>
          <w:lang w:val="en-GB"/>
        </w:rPr>
        <w:t xml:space="preserve"> </w:t>
      </w:r>
      <w:proofErr w:type="spellStart"/>
      <w:r w:rsidRPr="007C31DA">
        <w:rPr>
          <w:rFonts w:ascii="Times New Roman" w:hAnsi="Times New Roman" w:cs="Times New Roman"/>
          <w:color w:val="000000" w:themeColor="text1"/>
          <w:sz w:val="24"/>
          <w:szCs w:val="24"/>
          <w:lang w:val="en-GB"/>
        </w:rPr>
        <w:t>alternativa</w:t>
      </w:r>
      <w:proofErr w:type="spellEnd"/>
      <w:r w:rsidRPr="007C31DA">
        <w:rPr>
          <w:rFonts w:ascii="Times New Roman" w:hAnsi="Times New Roman" w:cs="Times New Roman"/>
          <w:color w:val="000000" w:themeColor="text1"/>
          <w:sz w:val="24"/>
          <w:szCs w:val="24"/>
          <w:lang w:val="en-GB"/>
        </w:rPr>
        <w:t xml:space="preserve">: la </w:t>
      </w:r>
      <w:proofErr w:type="spellStart"/>
      <w:r w:rsidRPr="007C31DA">
        <w:rPr>
          <w:rFonts w:ascii="Times New Roman" w:hAnsi="Times New Roman" w:cs="Times New Roman"/>
          <w:color w:val="000000" w:themeColor="text1"/>
          <w:sz w:val="24"/>
          <w:szCs w:val="24"/>
          <w:lang w:val="en-GB"/>
        </w:rPr>
        <w:t>deconstrucción</w:t>
      </w:r>
      <w:proofErr w:type="spellEnd"/>
      <w:r w:rsidRPr="007C31DA">
        <w:rPr>
          <w:rFonts w:ascii="Times New Roman" w:hAnsi="Times New Roman" w:cs="Times New Roman"/>
          <w:color w:val="000000" w:themeColor="text1"/>
          <w:sz w:val="24"/>
          <w:szCs w:val="24"/>
          <w:lang w:val="en-GB"/>
        </w:rPr>
        <w:t xml:space="preserve"> del </w:t>
      </w:r>
      <w:proofErr w:type="spellStart"/>
      <w:r w:rsidRPr="007C31DA">
        <w:rPr>
          <w:rFonts w:ascii="Times New Roman" w:hAnsi="Times New Roman" w:cs="Times New Roman"/>
          <w:color w:val="000000" w:themeColor="text1"/>
          <w:sz w:val="24"/>
          <w:szCs w:val="24"/>
          <w:lang w:val="en-GB"/>
        </w:rPr>
        <w:t>estereotipo</w:t>
      </w:r>
      <w:proofErr w:type="spellEnd"/>
      <w:r w:rsidRPr="007C31DA">
        <w:rPr>
          <w:rFonts w:ascii="Times New Roman" w:hAnsi="Times New Roman" w:cs="Times New Roman"/>
          <w:color w:val="000000" w:themeColor="text1"/>
          <w:sz w:val="24"/>
          <w:szCs w:val="24"/>
          <w:lang w:val="en-GB"/>
        </w:rPr>
        <w:t xml:space="preserve"> del </w:t>
      </w:r>
      <w:proofErr w:type="spellStart"/>
      <w:r w:rsidRPr="007C31DA">
        <w:rPr>
          <w:rFonts w:ascii="Times New Roman" w:hAnsi="Times New Roman" w:cs="Times New Roman"/>
          <w:color w:val="000000" w:themeColor="text1"/>
          <w:sz w:val="24"/>
          <w:szCs w:val="24"/>
          <w:lang w:val="en-GB"/>
        </w:rPr>
        <w:t>bárbaro</w:t>
      </w:r>
      <w:proofErr w:type="spellEnd"/>
      <w:r w:rsidRPr="007C31DA">
        <w:rPr>
          <w:rFonts w:ascii="Times New Roman" w:hAnsi="Times New Roman" w:cs="Times New Roman"/>
          <w:color w:val="000000" w:themeColor="text1"/>
          <w:sz w:val="24"/>
          <w:szCs w:val="24"/>
          <w:lang w:val="en-GB"/>
        </w:rPr>
        <w:t xml:space="preserve"> </w:t>
      </w:r>
      <w:proofErr w:type="spellStart"/>
      <w:r w:rsidRPr="007C31DA">
        <w:rPr>
          <w:rFonts w:ascii="Times New Roman" w:hAnsi="Times New Roman" w:cs="Times New Roman"/>
          <w:color w:val="000000" w:themeColor="text1"/>
          <w:sz w:val="24"/>
          <w:szCs w:val="24"/>
          <w:lang w:val="en-GB"/>
        </w:rPr>
        <w:t>prerromano</w:t>
      </w:r>
      <w:proofErr w:type="spellEnd"/>
      <w:r w:rsidRPr="007C31DA">
        <w:rPr>
          <w:rFonts w:ascii="Times New Roman" w:hAnsi="Times New Roman" w:cs="Times New Roman"/>
          <w:color w:val="000000" w:themeColor="text1"/>
          <w:sz w:val="24"/>
          <w:szCs w:val="24"/>
          <w:lang w:val="en-GB"/>
        </w:rPr>
        <w:t xml:space="preserve">”, </w:t>
      </w:r>
      <w:proofErr w:type="spellStart"/>
      <w:r w:rsidRPr="007C31DA">
        <w:rPr>
          <w:rFonts w:ascii="Times New Roman" w:hAnsi="Times New Roman" w:cs="Times New Roman"/>
          <w:i/>
          <w:color w:val="000000" w:themeColor="text1"/>
          <w:sz w:val="24"/>
          <w:szCs w:val="24"/>
          <w:lang w:val="en-GB"/>
        </w:rPr>
        <w:t>Antesteria</w:t>
      </w:r>
      <w:proofErr w:type="spellEnd"/>
      <w:r w:rsidRPr="007C31DA">
        <w:rPr>
          <w:rFonts w:ascii="Times New Roman" w:hAnsi="Times New Roman" w:cs="Times New Roman"/>
          <w:i/>
          <w:color w:val="000000" w:themeColor="text1"/>
          <w:sz w:val="24"/>
          <w:szCs w:val="24"/>
          <w:lang w:val="en-GB"/>
        </w:rPr>
        <w:t xml:space="preserve">. </w:t>
      </w:r>
      <w:proofErr w:type="gramStart"/>
      <w:r w:rsidRPr="007C31DA">
        <w:rPr>
          <w:rFonts w:ascii="Times New Roman" w:hAnsi="Times New Roman" w:cs="Times New Roman"/>
          <w:i/>
          <w:color w:val="000000" w:themeColor="text1"/>
          <w:sz w:val="24"/>
          <w:szCs w:val="24"/>
          <w:lang w:val="en-GB"/>
        </w:rPr>
        <w:t xml:space="preserve">Debates de </w:t>
      </w:r>
      <w:proofErr w:type="spellStart"/>
      <w:r w:rsidRPr="007C31DA">
        <w:rPr>
          <w:rFonts w:ascii="Times New Roman" w:hAnsi="Times New Roman" w:cs="Times New Roman"/>
          <w:i/>
          <w:color w:val="000000" w:themeColor="text1"/>
          <w:sz w:val="24"/>
          <w:szCs w:val="24"/>
          <w:lang w:val="en-GB"/>
        </w:rPr>
        <w:t>Historia</w:t>
      </w:r>
      <w:proofErr w:type="spellEnd"/>
      <w:r w:rsidRPr="007C31DA">
        <w:rPr>
          <w:rFonts w:ascii="Times New Roman" w:hAnsi="Times New Roman" w:cs="Times New Roman"/>
          <w:i/>
          <w:color w:val="000000" w:themeColor="text1"/>
          <w:sz w:val="24"/>
          <w:szCs w:val="24"/>
          <w:lang w:val="en-GB"/>
        </w:rPr>
        <w:t xml:space="preserve"> Antigua </w:t>
      </w:r>
      <w:r w:rsidR="009E3897">
        <w:rPr>
          <w:rFonts w:ascii="Times New Roman" w:hAnsi="Times New Roman" w:cs="Times New Roman"/>
          <w:color w:val="000000" w:themeColor="text1"/>
          <w:sz w:val="24"/>
          <w:szCs w:val="24"/>
          <w:lang w:val="en-GB"/>
        </w:rPr>
        <w:t>nº1.</w:t>
      </w:r>
      <w:proofErr w:type="gramEnd"/>
      <w:r w:rsidR="009E3897">
        <w:rPr>
          <w:rFonts w:ascii="Times New Roman" w:hAnsi="Times New Roman" w:cs="Times New Roman"/>
          <w:color w:val="000000" w:themeColor="text1"/>
          <w:sz w:val="24"/>
          <w:szCs w:val="24"/>
          <w:lang w:val="en-GB"/>
        </w:rPr>
        <w:t xml:space="preserve"> Retrieved</w:t>
      </w:r>
      <w:r w:rsidRPr="007C31DA">
        <w:rPr>
          <w:rFonts w:ascii="Times New Roman" w:hAnsi="Times New Roman" w:cs="Times New Roman"/>
          <w:color w:val="000000" w:themeColor="text1"/>
          <w:sz w:val="24"/>
          <w:szCs w:val="24"/>
          <w:lang w:val="en-GB"/>
        </w:rPr>
        <w:t xml:space="preserve"> </w:t>
      </w:r>
      <w:hyperlink r:id="rId13" w:history="1">
        <w:r w:rsidRPr="007C31DA">
          <w:rPr>
            <w:rStyle w:val="Hyperlink"/>
            <w:rFonts w:ascii="Times New Roman" w:hAnsi="Times New Roman" w:cs="Times New Roman"/>
            <w:sz w:val="24"/>
            <w:szCs w:val="24"/>
            <w:lang w:val="en-GB"/>
          </w:rPr>
          <w:t>http://www.antesteria.es/n1-2012.html</w:t>
        </w:r>
      </w:hyperlink>
      <w:r w:rsidR="009E3897">
        <w:rPr>
          <w:rFonts w:ascii="Times New Roman" w:hAnsi="Times New Roman" w:cs="Times New Roman"/>
          <w:color w:val="000000" w:themeColor="text1"/>
          <w:sz w:val="24"/>
          <w:szCs w:val="24"/>
          <w:lang w:val="en-GB"/>
        </w:rPr>
        <w:t xml:space="preserve"> from 24/06/15</w:t>
      </w:r>
      <w:r w:rsidRPr="007C31DA">
        <w:rPr>
          <w:rFonts w:ascii="Times New Roman" w:hAnsi="Times New Roman" w:cs="Times New Roman"/>
          <w:color w:val="000000" w:themeColor="text1"/>
          <w:sz w:val="24"/>
          <w:szCs w:val="24"/>
          <w:lang w:val="en-GB"/>
        </w:rPr>
        <w:t>.</w:t>
      </w:r>
    </w:p>
    <w:p w14:paraId="27245554" w14:textId="77777777" w:rsidR="00E42530" w:rsidRPr="00217998" w:rsidRDefault="00E42530" w:rsidP="00E42530">
      <w:pPr>
        <w:pStyle w:val="NoSpacing"/>
        <w:jc w:val="both"/>
        <w:rPr>
          <w:rFonts w:ascii="Times New Roman" w:hAnsi="Times New Roman" w:cs="Times New Roman"/>
          <w:color w:val="000000" w:themeColor="text1"/>
          <w:sz w:val="24"/>
          <w:szCs w:val="24"/>
          <w:lang w:val="es-ES_tradnl"/>
        </w:rPr>
      </w:pPr>
    </w:p>
    <w:p w14:paraId="37EA2D17" w14:textId="77777777" w:rsidR="00E42530" w:rsidRPr="007C31DA" w:rsidRDefault="00E42530" w:rsidP="00E42530">
      <w:pPr>
        <w:pStyle w:val="NoSpacing"/>
        <w:ind w:firstLine="567"/>
        <w:jc w:val="both"/>
        <w:rPr>
          <w:rFonts w:ascii="Times New Roman" w:hAnsi="Times New Roman" w:cs="Times New Roman"/>
          <w:b/>
          <w:sz w:val="24"/>
          <w:szCs w:val="24"/>
          <w:lang w:val="en-GB"/>
        </w:rPr>
      </w:pPr>
      <w:r w:rsidRPr="002A161D">
        <w:rPr>
          <w:rFonts w:ascii="Times New Roman" w:hAnsi="Times New Roman" w:cs="Times New Roman"/>
          <w:b/>
          <w:sz w:val="24"/>
          <w:szCs w:val="24"/>
          <w:lang w:val="en-US"/>
        </w:rPr>
        <w:t>9</w:t>
      </w:r>
      <w:r w:rsidRPr="007C31DA">
        <w:rPr>
          <w:rFonts w:ascii="Times New Roman" w:hAnsi="Times New Roman" w:cs="Times New Roman"/>
          <w:b/>
          <w:sz w:val="24"/>
          <w:szCs w:val="24"/>
          <w:lang w:val="en-GB"/>
        </w:rPr>
        <w:t xml:space="preserve">. 2. </w:t>
      </w:r>
      <w:r w:rsidR="004169DE" w:rsidRPr="007C31DA">
        <w:rPr>
          <w:rFonts w:ascii="Times New Roman" w:hAnsi="Times New Roman" w:cs="Times New Roman"/>
          <w:b/>
          <w:sz w:val="24"/>
          <w:szCs w:val="24"/>
          <w:lang w:val="en-GB"/>
        </w:rPr>
        <w:t>Classical authors</w:t>
      </w:r>
    </w:p>
    <w:p w14:paraId="2DD0A053" w14:textId="77777777" w:rsidR="00E42530" w:rsidRPr="007C31DA" w:rsidRDefault="00E42530" w:rsidP="00E42530">
      <w:pPr>
        <w:pStyle w:val="NoSpacing"/>
        <w:ind w:firstLine="567"/>
        <w:jc w:val="both"/>
        <w:rPr>
          <w:rFonts w:ascii="Times New Roman" w:hAnsi="Times New Roman" w:cs="Times New Roman"/>
          <w:sz w:val="24"/>
          <w:szCs w:val="24"/>
          <w:lang w:val="en-GB"/>
        </w:rPr>
      </w:pPr>
    </w:p>
    <w:p w14:paraId="37A3693E" w14:textId="77777777" w:rsidR="004169DE" w:rsidRPr="007C31DA" w:rsidRDefault="004169DE" w:rsidP="004169DE">
      <w:pPr>
        <w:pStyle w:val="Sinespaciado1"/>
        <w:ind w:firstLine="567"/>
        <w:jc w:val="both"/>
        <w:rPr>
          <w:rFonts w:eastAsia="Times New Roman" w:cs="Times New Roman"/>
          <w:color w:val="000000"/>
          <w:lang w:val="en-GB"/>
        </w:rPr>
      </w:pPr>
      <w:r w:rsidRPr="007C31DA">
        <w:rPr>
          <w:rFonts w:eastAsia="Times New Roman" w:cs="Times New Roman"/>
          <w:iCs/>
          <w:color w:val="000000"/>
          <w:lang w:val="en-GB"/>
        </w:rPr>
        <w:t>The name must be indicated in capit</w:t>
      </w:r>
      <w:r w:rsidR="007C31DA">
        <w:rPr>
          <w:rFonts w:eastAsia="Times New Roman" w:cs="Times New Roman"/>
          <w:iCs/>
          <w:color w:val="000000"/>
          <w:lang w:val="en-GB"/>
        </w:rPr>
        <w:t>al letters followed by the work’</w:t>
      </w:r>
      <w:r w:rsidRPr="007C31DA">
        <w:rPr>
          <w:rFonts w:eastAsia="Times New Roman" w:cs="Times New Roman"/>
          <w:iCs/>
          <w:color w:val="000000"/>
          <w:lang w:val="en-GB"/>
        </w:rPr>
        <w:t>s title in it</w:t>
      </w:r>
      <w:r w:rsidR="007C31DA" w:rsidRPr="007C31DA">
        <w:rPr>
          <w:rFonts w:eastAsia="Times New Roman" w:cs="Times New Roman"/>
          <w:iCs/>
          <w:color w:val="000000"/>
          <w:lang w:val="en-GB"/>
        </w:rPr>
        <w:t>alics, the editorial, translation, date and place of</w:t>
      </w:r>
      <w:r w:rsidRPr="007C31DA">
        <w:rPr>
          <w:rFonts w:eastAsia="Times New Roman" w:cs="Times New Roman"/>
          <w:iCs/>
          <w:color w:val="000000"/>
          <w:lang w:val="en-GB"/>
        </w:rPr>
        <w:t xml:space="preserve"> edition. Examples:</w:t>
      </w:r>
    </w:p>
    <w:p w14:paraId="1309483E" w14:textId="77777777" w:rsidR="00E42530" w:rsidRPr="007C31DA" w:rsidRDefault="00E42530" w:rsidP="00E42530">
      <w:pPr>
        <w:pStyle w:val="NoSpacing"/>
        <w:ind w:firstLine="567"/>
        <w:jc w:val="both"/>
        <w:rPr>
          <w:rFonts w:ascii="Times New Roman" w:hAnsi="Times New Roman" w:cs="Times New Roman"/>
          <w:sz w:val="24"/>
          <w:szCs w:val="24"/>
          <w:lang w:val="en-GB"/>
        </w:rPr>
      </w:pPr>
    </w:p>
    <w:p w14:paraId="66252865" w14:textId="77777777" w:rsidR="00E42530" w:rsidRPr="007C31DA" w:rsidRDefault="00E42530" w:rsidP="00E42530">
      <w:pPr>
        <w:pStyle w:val="NoSpacing"/>
        <w:ind w:firstLine="567"/>
        <w:jc w:val="both"/>
        <w:rPr>
          <w:rFonts w:ascii="Times New Roman" w:hAnsi="Times New Roman" w:cs="Times New Roman"/>
          <w:sz w:val="24"/>
          <w:szCs w:val="24"/>
          <w:lang w:val="en-GB"/>
        </w:rPr>
      </w:pPr>
      <w:r w:rsidRPr="007C31DA">
        <w:rPr>
          <w:rFonts w:ascii="Times New Roman" w:eastAsia="Times New Roman" w:hAnsi="Times New Roman" w:cs="Times New Roman"/>
          <w:sz w:val="24"/>
          <w:szCs w:val="24"/>
          <w:lang w:val="en-GB"/>
        </w:rPr>
        <w:t xml:space="preserve">APIANO, </w:t>
      </w:r>
      <w:proofErr w:type="spellStart"/>
      <w:r w:rsidRPr="007C31DA">
        <w:rPr>
          <w:rFonts w:ascii="Times New Roman" w:eastAsia="Times New Roman" w:hAnsi="Times New Roman" w:cs="Times New Roman"/>
          <w:i/>
          <w:iCs/>
          <w:sz w:val="24"/>
          <w:szCs w:val="24"/>
          <w:lang w:val="en-GB"/>
        </w:rPr>
        <w:t>Historia</w:t>
      </w:r>
      <w:proofErr w:type="spellEnd"/>
      <w:r w:rsidRPr="007C31DA">
        <w:rPr>
          <w:rFonts w:ascii="Times New Roman" w:eastAsia="Times New Roman" w:hAnsi="Times New Roman" w:cs="Times New Roman"/>
          <w:i/>
          <w:iCs/>
          <w:sz w:val="24"/>
          <w:szCs w:val="24"/>
          <w:lang w:val="en-GB"/>
        </w:rPr>
        <w:t xml:space="preserve"> </w:t>
      </w:r>
      <w:proofErr w:type="spellStart"/>
      <w:r w:rsidRPr="007C31DA">
        <w:rPr>
          <w:rFonts w:ascii="Times New Roman" w:eastAsia="Times New Roman" w:hAnsi="Times New Roman" w:cs="Times New Roman"/>
          <w:i/>
          <w:iCs/>
          <w:sz w:val="24"/>
          <w:szCs w:val="24"/>
          <w:lang w:val="en-GB"/>
        </w:rPr>
        <w:t>Romana</w:t>
      </w:r>
      <w:proofErr w:type="spellEnd"/>
      <w:r w:rsidRPr="007C31DA">
        <w:rPr>
          <w:rFonts w:ascii="Times New Roman" w:eastAsia="Times New Roman" w:hAnsi="Times New Roman" w:cs="Times New Roman"/>
          <w:i/>
          <w:iCs/>
          <w:sz w:val="24"/>
          <w:szCs w:val="24"/>
          <w:lang w:val="en-GB"/>
        </w:rPr>
        <w:t xml:space="preserve"> II. </w:t>
      </w:r>
      <w:proofErr w:type="spellStart"/>
      <w:r w:rsidRPr="007C31DA">
        <w:rPr>
          <w:rFonts w:ascii="Times New Roman" w:eastAsia="Times New Roman" w:hAnsi="Times New Roman" w:cs="Times New Roman"/>
          <w:i/>
          <w:iCs/>
          <w:sz w:val="24"/>
          <w:szCs w:val="24"/>
          <w:lang w:val="en-GB"/>
        </w:rPr>
        <w:t>Guerras</w:t>
      </w:r>
      <w:proofErr w:type="spellEnd"/>
      <w:r w:rsidRPr="007C31DA">
        <w:rPr>
          <w:rFonts w:ascii="Times New Roman" w:eastAsia="Times New Roman" w:hAnsi="Times New Roman" w:cs="Times New Roman"/>
          <w:i/>
          <w:iCs/>
          <w:sz w:val="24"/>
          <w:szCs w:val="24"/>
          <w:lang w:val="en-GB"/>
        </w:rPr>
        <w:t xml:space="preserve"> </w:t>
      </w:r>
      <w:proofErr w:type="spellStart"/>
      <w:r w:rsidRPr="007C31DA">
        <w:rPr>
          <w:rFonts w:ascii="Times New Roman" w:eastAsia="Times New Roman" w:hAnsi="Times New Roman" w:cs="Times New Roman"/>
          <w:i/>
          <w:iCs/>
          <w:sz w:val="24"/>
          <w:szCs w:val="24"/>
          <w:lang w:val="en-GB"/>
        </w:rPr>
        <w:t>civiles</w:t>
      </w:r>
      <w:proofErr w:type="spellEnd"/>
      <w:r w:rsidRPr="007C31DA">
        <w:rPr>
          <w:rFonts w:ascii="Times New Roman" w:eastAsia="Times New Roman" w:hAnsi="Times New Roman" w:cs="Times New Roman"/>
          <w:sz w:val="24"/>
          <w:szCs w:val="24"/>
          <w:lang w:val="en-GB"/>
        </w:rPr>
        <w:t xml:space="preserve">, </w:t>
      </w:r>
      <w:proofErr w:type="spellStart"/>
      <w:r w:rsidRPr="007C31DA">
        <w:rPr>
          <w:rFonts w:ascii="Times New Roman" w:eastAsia="Times New Roman" w:hAnsi="Times New Roman" w:cs="Times New Roman"/>
          <w:sz w:val="24"/>
          <w:szCs w:val="24"/>
          <w:lang w:val="en-GB"/>
        </w:rPr>
        <w:t>Gredos</w:t>
      </w:r>
      <w:proofErr w:type="spellEnd"/>
      <w:r w:rsidRPr="007C31DA">
        <w:rPr>
          <w:rFonts w:ascii="Times New Roman" w:eastAsia="Times New Roman" w:hAnsi="Times New Roman" w:cs="Times New Roman"/>
          <w:sz w:val="24"/>
          <w:szCs w:val="24"/>
          <w:lang w:val="en-GB"/>
        </w:rPr>
        <w:t xml:space="preserve"> (</w:t>
      </w:r>
      <w:proofErr w:type="spellStart"/>
      <w:r w:rsidRPr="007C31DA">
        <w:rPr>
          <w:rFonts w:ascii="Times New Roman" w:eastAsia="Times New Roman" w:hAnsi="Times New Roman" w:cs="Times New Roman"/>
          <w:sz w:val="24"/>
          <w:szCs w:val="24"/>
          <w:lang w:val="en-GB"/>
        </w:rPr>
        <w:t>Trad</w:t>
      </w:r>
      <w:proofErr w:type="spellEnd"/>
      <w:r w:rsidRPr="007C31DA">
        <w:rPr>
          <w:rFonts w:ascii="Times New Roman" w:eastAsia="Times New Roman" w:hAnsi="Times New Roman" w:cs="Times New Roman"/>
          <w:sz w:val="24"/>
          <w:szCs w:val="24"/>
          <w:lang w:val="en-GB"/>
        </w:rPr>
        <w:t xml:space="preserve">. de Antonio Sancho), 1995, Madrid. </w:t>
      </w:r>
    </w:p>
    <w:p w14:paraId="3A8B9B89" w14:textId="77777777" w:rsidR="00E42530" w:rsidRPr="007C31DA" w:rsidRDefault="00E42530" w:rsidP="00E42530">
      <w:pPr>
        <w:pStyle w:val="NoSpacing"/>
        <w:ind w:firstLine="567"/>
        <w:jc w:val="both"/>
        <w:rPr>
          <w:rFonts w:ascii="Times New Roman" w:hAnsi="Times New Roman" w:cs="Times New Roman"/>
          <w:sz w:val="24"/>
          <w:szCs w:val="24"/>
          <w:lang w:val="en-GB"/>
        </w:rPr>
      </w:pPr>
      <w:r w:rsidRPr="007C31DA">
        <w:rPr>
          <w:rFonts w:ascii="Times New Roman" w:hAnsi="Times New Roman" w:cs="Times New Roman"/>
          <w:sz w:val="24"/>
          <w:szCs w:val="24"/>
          <w:lang w:val="en-GB"/>
        </w:rPr>
        <w:t>CICERÓN, MARCO TULIO:</w:t>
      </w:r>
    </w:p>
    <w:p w14:paraId="18DA9F61" w14:textId="77777777" w:rsidR="00E42530" w:rsidRPr="007C31DA" w:rsidRDefault="00E42530" w:rsidP="00E42530">
      <w:pPr>
        <w:pStyle w:val="NoSpacing"/>
        <w:numPr>
          <w:ilvl w:val="0"/>
          <w:numId w:val="14"/>
        </w:numPr>
        <w:jc w:val="both"/>
        <w:rPr>
          <w:rFonts w:ascii="Times New Roman" w:hAnsi="Times New Roman" w:cs="Times New Roman"/>
          <w:sz w:val="24"/>
          <w:szCs w:val="24"/>
          <w:lang w:val="en-GB"/>
        </w:rPr>
      </w:pPr>
      <w:proofErr w:type="spellStart"/>
      <w:r w:rsidRPr="007C31DA">
        <w:rPr>
          <w:rFonts w:ascii="Times New Roman" w:hAnsi="Times New Roman" w:cs="Times New Roman"/>
          <w:i/>
          <w:sz w:val="24"/>
          <w:szCs w:val="24"/>
          <w:lang w:val="en-GB"/>
        </w:rPr>
        <w:t>Cartas</w:t>
      </w:r>
      <w:proofErr w:type="spellEnd"/>
      <w:r w:rsidRPr="007C31DA">
        <w:rPr>
          <w:rFonts w:ascii="Times New Roman" w:hAnsi="Times New Roman" w:cs="Times New Roman"/>
          <w:i/>
          <w:sz w:val="24"/>
          <w:szCs w:val="24"/>
          <w:lang w:val="en-GB"/>
        </w:rPr>
        <w:t xml:space="preserve"> a </w:t>
      </w:r>
      <w:proofErr w:type="spellStart"/>
      <w:r w:rsidRPr="007C31DA">
        <w:rPr>
          <w:rFonts w:ascii="Times New Roman" w:hAnsi="Times New Roman" w:cs="Times New Roman"/>
          <w:i/>
          <w:sz w:val="24"/>
          <w:szCs w:val="24"/>
          <w:lang w:val="en-GB"/>
        </w:rPr>
        <w:t>Ático</w:t>
      </w:r>
      <w:proofErr w:type="spellEnd"/>
      <w:r w:rsidRPr="007C31DA">
        <w:rPr>
          <w:rFonts w:ascii="Times New Roman" w:hAnsi="Times New Roman" w:cs="Times New Roman"/>
          <w:sz w:val="24"/>
          <w:szCs w:val="24"/>
          <w:lang w:val="en-GB"/>
        </w:rPr>
        <w:t xml:space="preserve">, </w:t>
      </w:r>
      <w:proofErr w:type="spellStart"/>
      <w:r w:rsidRPr="007C31DA">
        <w:rPr>
          <w:rFonts w:ascii="Times New Roman" w:hAnsi="Times New Roman" w:cs="Times New Roman"/>
          <w:sz w:val="24"/>
          <w:szCs w:val="24"/>
          <w:lang w:val="en-GB"/>
        </w:rPr>
        <w:t>Gredos</w:t>
      </w:r>
      <w:proofErr w:type="spellEnd"/>
      <w:r w:rsidRPr="007C31DA">
        <w:rPr>
          <w:rFonts w:ascii="Times New Roman" w:hAnsi="Times New Roman" w:cs="Times New Roman"/>
          <w:sz w:val="24"/>
          <w:szCs w:val="24"/>
          <w:lang w:val="en-GB"/>
        </w:rPr>
        <w:t xml:space="preserve"> (</w:t>
      </w:r>
      <w:proofErr w:type="spellStart"/>
      <w:r w:rsidRPr="007C31DA">
        <w:rPr>
          <w:rFonts w:ascii="Times New Roman" w:eastAsia="Times New Roman" w:hAnsi="Times New Roman" w:cs="Times New Roman"/>
          <w:sz w:val="24"/>
          <w:szCs w:val="24"/>
          <w:lang w:val="en-GB"/>
        </w:rPr>
        <w:t>Trad</w:t>
      </w:r>
      <w:proofErr w:type="spellEnd"/>
      <w:r w:rsidRPr="007C31DA">
        <w:rPr>
          <w:rFonts w:ascii="Times New Roman" w:eastAsia="Times New Roman" w:hAnsi="Times New Roman" w:cs="Times New Roman"/>
          <w:sz w:val="24"/>
          <w:szCs w:val="24"/>
          <w:lang w:val="en-GB"/>
        </w:rPr>
        <w:t xml:space="preserve">. </w:t>
      </w:r>
      <w:r w:rsidRPr="007C31DA">
        <w:rPr>
          <w:rFonts w:ascii="Times New Roman" w:hAnsi="Times New Roman" w:cs="Times New Roman"/>
          <w:sz w:val="24"/>
          <w:szCs w:val="24"/>
          <w:lang w:val="en-GB"/>
        </w:rPr>
        <w:t>de Miguel Rodríguez-Pantoja), 1996, Madrid.</w:t>
      </w:r>
    </w:p>
    <w:p w14:paraId="16210017" w14:textId="77777777" w:rsidR="00E42530" w:rsidRPr="007C31DA" w:rsidRDefault="00E42530" w:rsidP="00E42530">
      <w:pPr>
        <w:pStyle w:val="NoSpacing"/>
        <w:numPr>
          <w:ilvl w:val="0"/>
          <w:numId w:val="14"/>
        </w:numPr>
        <w:jc w:val="both"/>
        <w:rPr>
          <w:rFonts w:ascii="Times New Roman" w:hAnsi="Times New Roman" w:cs="Times New Roman"/>
          <w:sz w:val="24"/>
          <w:szCs w:val="24"/>
          <w:lang w:val="en-GB"/>
        </w:rPr>
      </w:pPr>
      <w:proofErr w:type="spellStart"/>
      <w:r w:rsidRPr="007C31DA">
        <w:rPr>
          <w:rFonts w:ascii="Times New Roman" w:hAnsi="Times New Roman" w:cs="Times New Roman"/>
          <w:i/>
          <w:sz w:val="24"/>
          <w:szCs w:val="24"/>
          <w:lang w:val="en-GB"/>
        </w:rPr>
        <w:t>Cartas</w:t>
      </w:r>
      <w:proofErr w:type="spellEnd"/>
      <w:r w:rsidRPr="007C31DA">
        <w:rPr>
          <w:rFonts w:ascii="Times New Roman" w:hAnsi="Times New Roman" w:cs="Times New Roman"/>
          <w:i/>
          <w:sz w:val="24"/>
          <w:szCs w:val="24"/>
          <w:lang w:val="en-GB"/>
        </w:rPr>
        <w:t xml:space="preserve"> a los </w:t>
      </w:r>
      <w:proofErr w:type="spellStart"/>
      <w:r w:rsidRPr="007C31DA">
        <w:rPr>
          <w:rFonts w:ascii="Times New Roman" w:hAnsi="Times New Roman" w:cs="Times New Roman"/>
          <w:i/>
          <w:sz w:val="24"/>
          <w:szCs w:val="24"/>
          <w:lang w:val="en-GB"/>
        </w:rPr>
        <w:t>familiares</w:t>
      </w:r>
      <w:proofErr w:type="spellEnd"/>
      <w:r w:rsidRPr="007C31DA">
        <w:rPr>
          <w:rFonts w:ascii="Times New Roman" w:hAnsi="Times New Roman" w:cs="Times New Roman"/>
          <w:sz w:val="24"/>
          <w:szCs w:val="24"/>
          <w:lang w:val="en-GB"/>
        </w:rPr>
        <w:t xml:space="preserve">, </w:t>
      </w:r>
      <w:proofErr w:type="spellStart"/>
      <w:r w:rsidRPr="007C31DA">
        <w:rPr>
          <w:rFonts w:ascii="Times New Roman" w:hAnsi="Times New Roman" w:cs="Times New Roman"/>
          <w:sz w:val="24"/>
          <w:szCs w:val="24"/>
          <w:lang w:val="en-GB"/>
        </w:rPr>
        <w:t>Gredos</w:t>
      </w:r>
      <w:proofErr w:type="spellEnd"/>
      <w:r w:rsidRPr="007C31DA">
        <w:rPr>
          <w:rFonts w:ascii="Times New Roman" w:hAnsi="Times New Roman" w:cs="Times New Roman"/>
          <w:sz w:val="24"/>
          <w:szCs w:val="24"/>
          <w:lang w:val="en-GB"/>
        </w:rPr>
        <w:t xml:space="preserve"> (</w:t>
      </w:r>
      <w:proofErr w:type="spellStart"/>
      <w:r w:rsidRPr="007C31DA">
        <w:rPr>
          <w:rFonts w:ascii="Times New Roman" w:eastAsia="Times New Roman" w:hAnsi="Times New Roman" w:cs="Times New Roman"/>
          <w:sz w:val="24"/>
          <w:szCs w:val="24"/>
          <w:lang w:val="en-GB"/>
        </w:rPr>
        <w:t>Trad</w:t>
      </w:r>
      <w:proofErr w:type="spellEnd"/>
      <w:r w:rsidRPr="007C31DA">
        <w:rPr>
          <w:rFonts w:ascii="Times New Roman" w:eastAsia="Times New Roman" w:hAnsi="Times New Roman" w:cs="Times New Roman"/>
          <w:sz w:val="24"/>
          <w:szCs w:val="24"/>
          <w:lang w:val="en-GB"/>
        </w:rPr>
        <w:t xml:space="preserve">. </w:t>
      </w:r>
      <w:r w:rsidRPr="007C31DA">
        <w:rPr>
          <w:rFonts w:ascii="Times New Roman" w:hAnsi="Times New Roman" w:cs="Times New Roman"/>
          <w:sz w:val="24"/>
          <w:szCs w:val="24"/>
          <w:lang w:val="en-GB"/>
        </w:rPr>
        <w:t xml:space="preserve">de José A. </w:t>
      </w:r>
      <w:proofErr w:type="spellStart"/>
      <w:r w:rsidRPr="007C31DA">
        <w:rPr>
          <w:rFonts w:ascii="Times New Roman" w:hAnsi="Times New Roman" w:cs="Times New Roman"/>
          <w:sz w:val="24"/>
          <w:szCs w:val="24"/>
          <w:lang w:val="en-GB"/>
        </w:rPr>
        <w:t>Beltrán</w:t>
      </w:r>
      <w:proofErr w:type="spellEnd"/>
      <w:r w:rsidRPr="007C31DA">
        <w:rPr>
          <w:rFonts w:ascii="Times New Roman" w:hAnsi="Times New Roman" w:cs="Times New Roman"/>
          <w:sz w:val="24"/>
          <w:szCs w:val="24"/>
          <w:lang w:val="en-GB"/>
        </w:rPr>
        <w:t xml:space="preserve">), 2008, Madrid. </w:t>
      </w:r>
    </w:p>
    <w:p w14:paraId="0B0D4082" w14:textId="77777777" w:rsidR="00217998" w:rsidRDefault="00217998" w:rsidP="00217998">
      <w:pPr>
        <w:pStyle w:val="NoSpacing"/>
        <w:jc w:val="both"/>
        <w:rPr>
          <w:rFonts w:ascii="Times New Roman" w:hAnsi="Times New Roman" w:cs="Times New Roman"/>
          <w:sz w:val="24"/>
          <w:szCs w:val="24"/>
          <w:lang w:val="es-ES_tradnl"/>
        </w:rPr>
      </w:pPr>
    </w:p>
    <w:p w14:paraId="16708003" w14:textId="77777777" w:rsidR="00217998" w:rsidRPr="00217998" w:rsidRDefault="00217998" w:rsidP="00217998">
      <w:pPr>
        <w:pStyle w:val="NoSpacing"/>
        <w:jc w:val="both"/>
        <w:rPr>
          <w:rFonts w:ascii="Times New Roman" w:hAnsi="Times New Roman" w:cs="Times New Roman"/>
          <w:sz w:val="24"/>
          <w:szCs w:val="24"/>
          <w:lang w:val="es-ES_tradnl"/>
        </w:rPr>
      </w:pPr>
    </w:p>
    <w:p w14:paraId="74EBC32F" w14:textId="77777777" w:rsidR="00E42530" w:rsidRPr="00217998" w:rsidRDefault="00E42530" w:rsidP="00E42530">
      <w:pPr>
        <w:pStyle w:val="NoSpacing"/>
        <w:ind w:firstLine="567"/>
        <w:jc w:val="both"/>
        <w:rPr>
          <w:rFonts w:ascii="Times New Roman" w:hAnsi="Times New Roman" w:cs="Times New Roman"/>
          <w:sz w:val="24"/>
          <w:szCs w:val="24"/>
          <w:lang w:val="es-ES_tradnl"/>
        </w:rPr>
      </w:pPr>
    </w:p>
    <w:p w14:paraId="13ABE8F3" w14:textId="77777777" w:rsidR="00E42530" w:rsidRPr="002A161D" w:rsidRDefault="00E42530" w:rsidP="00E42530">
      <w:pPr>
        <w:pStyle w:val="NoSpacing"/>
        <w:ind w:firstLine="567"/>
        <w:jc w:val="both"/>
        <w:rPr>
          <w:rFonts w:ascii="Times New Roman" w:hAnsi="Times New Roman" w:cs="Times New Roman"/>
          <w:b/>
          <w:sz w:val="24"/>
          <w:szCs w:val="24"/>
          <w:lang w:val="en-US"/>
        </w:rPr>
      </w:pPr>
      <w:r w:rsidRPr="002A161D">
        <w:rPr>
          <w:rFonts w:ascii="Times New Roman" w:hAnsi="Times New Roman" w:cs="Times New Roman"/>
          <w:b/>
          <w:sz w:val="24"/>
          <w:szCs w:val="24"/>
          <w:lang w:val="en-US"/>
        </w:rPr>
        <w:t xml:space="preserve">9. 3. </w:t>
      </w:r>
      <w:r w:rsidR="004169DE" w:rsidRPr="002A161D">
        <w:rPr>
          <w:rFonts w:ascii="Times New Roman" w:hAnsi="Times New Roman" w:cs="Times New Roman"/>
          <w:b/>
          <w:sz w:val="24"/>
          <w:szCs w:val="24"/>
          <w:lang w:val="en-US"/>
        </w:rPr>
        <w:t>Digital sources</w:t>
      </w:r>
    </w:p>
    <w:p w14:paraId="451463F4" w14:textId="77777777" w:rsidR="004169DE" w:rsidRPr="00217998" w:rsidRDefault="007C31DA" w:rsidP="004169DE">
      <w:pPr>
        <w:pStyle w:val="Sinespaciado1"/>
        <w:ind w:firstLine="567"/>
        <w:jc w:val="both"/>
        <w:rPr>
          <w:rFonts w:cs="Times New Roman"/>
        </w:rPr>
      </w:pPr>
      <w:r>
        <w:rPr>
          <w:rFonts w:eastAsia="Times New Roman" w:cs="Times New Roman"/>
          <w:iCs/>
          <w:color w:val="000000"/>
          <w:lang w:val="en-GB"/>
        </w:rPr>
        <w:t>It must be indicated</w:t>
      </w:r>
      <w:r w:rsidR="004169DE" w:rsidRPr="00217998">
        <w:rPr>
          <w:rFonts w:eastAsia="Times New Roman" w:cs="Times New Roman"/>
          <w:iCs/>
          <w:color w:val="000000"/>
          <w:lang w:val="en-GB"/>
        </w:rPr>
        <w:t xml:space="preserve"> the web page with the </w:t>
      </w:r>
      <w:r>
        <w:rPr>
          <w:rFonts w:eastAsia="Times New Roman" w:cs="Times New Roman"/>
          <w:iCs/>
          <w:color w:val="000000"/>
          <w:lang w:val="en-GB"/>
        </w:rPr>
        <w:t>link and the last date of retrieval</w:t>
      </w:r>
      <w:r w:rsidR="004169DE" w:rsidRPr="00217998">
        <w:rPr>
          <w:rFonts w:eastAsia="Times New Roman" w:cs="Times New Roman"/>
          <w:iCs/>
          <w:color w:val="000000"/>
          <w:lang w:val="en-GB"/>
        </w:rPr>
        <w:t xml:space="preserve">. </w:t>
      </w:r>
      <w:r w:rsidR="004169DE" w:rsidRPr="007C31DA">
        <w:rPr>
          <w:rFonts w:eastAsia="Times New Roman" w:cs="Times New Roman"/>
          <w:iCs/>
          <w:color w:val="000000"/>
          <w:lang w:val="en-GB"/>
        </w:rPr>
        <w:t>Example</w:t>
      </w:r>
      <w:r w:rsidR="004169DE" w:rsidRPr="002A161D">
        <w:rPr>
          <w:rFonts w:eastAsia="Times New Roman" w:cs="Times New Roman"/>
          <w:iCs/>
          <w:color w:val="000000"/>
        </w:rPr>
        <w:t xml:space="preserve">: </w:t>
      </w:r>
    </w:p>
    <w:p w14:paraId="3A4B71E4" w14:textId="77777777" w:rsidR="00E42530" w:rsidRPr="00217998" w:rsidRDefault="00E42530" w:rsidP="00E42530">
      <w:pPr>
        <w:pStyle w:val="NoSpacing"/>
        <w:ind w:firstLine="567"/>
        <w:jc w:val="both"/>
        <w:rPr>
          <w:rFonts w:ascii="Times New Roman" w:hAnsi="Times New Roman" w:cs="Times New Roman"/>
          <w:sz w:val="24"/>
          <w:szCs w:val="24"/>
          <w:lang w:val="es-ES_tradnl"/>
        </w:rPr>
      </w:pPr>
    </w:p>
    <w:p w14:paraId="7B5D0108" w14:textId="64929EA3" w:rsidR="00E42530" w:rsidRPr="00217998" w:rsidRDefault="009E3897" w:rsidP="00E42530">
      <w:pPr>
        <w:pStyle w:val="NoSpacing"/>
        <w:ind w:firstLine="567"/>
        <w:jc w:val="both"/>
        <w:rPr>
          <w:rFonts w:ascii="Times New Roman" w:hAnsi="Times New Roman" w:cs="Times New Roman"/>
          <w:sz w:val="24"/>
          <w:szCs w:val="24"/>
          <w:lang w:val="es-ES_tradnl"/>
        </w:rPr>
      </w:pPr>
      <w:hyperlink r:id="rId14" w:history="1">
        <w:r w:rsidR="00E42530" w:rsidRPr="00217998">
          <w:rPr>
            <w:rStyle w:val="Hyperlink"/>
            <w:rFonts w:ascii="Times New Roman" w:hAnsi="Times New Roman" w:cs="Times New Roman"/>
            <w:sz w:val="24"/>
            <w:szCs w:val="24"/>
            <w:lang w:val="es-ES_tradnl"/>
          </w:rPr>
          <w:t>http://mercure.fltr.ucl.ac.be/Hodoi/concordances/appien_mithridate/lecture/default.htm</w:t>
        </w:r>
      </w:hyperlink>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Retrieved</w:t>
      </w:r>
      <w:proofErr w:type="spellEnd"/>
      <w:r>
        <w:rPr>
          <w:rFonts w:ascii="Times New Roman" w:hAnsi="Times New Roman" w:cs="Times New Roman"/>
          <w:sz w:val="24"/>
          <w:szCs w:val="24"/>
          <w:lang w:val="es-ES_tradnl"/>
        </w:rPr>
        <w:t>:</w:t>
      </w:r>
      <w:bookmarkStart w:id="0" w:name="_GoBack"/>
      <w:bookmarkEnd w:id="0"/>
      <w:r w:rsidR="00E42530" w:rsidRPr="00217998">
        <w:rPr>
          <w:rFonts w:ascii="Times New Roman" w:hAnsi="Times New Roman" w:cs="Times New Roman"/>
          <w:sz w:val="24"/>
          <w:szCs w:val="24"/>
          <w:lang w:val="es-ES_tradnl"/>
        </w:rPr>
        <w:t xml:space="preserve"> 24/06/15).</w:t>
      </w:r>
    </w:p>
    <w:p w14:paraId="39FD7B81" w14:textId="77777777" w:rsidR="0018112B" w:rsidRDefault="0018112B" w:rsidP="0018112B">
      <w:pPr>
        <w:pStyle w:val="NoSpacing"/>
        <w:jc w:val="both"/>
        <w:rPr>
          <w:rFonts w:ascii="Times New Roman" w:hAnsi="Times New Roman" w:cs="Times New Roman"/>
          <w:sz w:val="24"/>
          <w:szCs w:val="24"/>
          <w:lang w:val="es-ES_tradnl"/>
        </w:rPr>
      </w:pPr>
    </w:p>
    <w:p w14:paraId="4C77D768" w14:textId="77777777" w:rsidR="0018112B" w:rsidRDefault="0018112B" w:rsidP="0018112B">
      <w:pPr>
        <w:pStyle w:val="NoSpacing"/>
        <w:jc w:val="both"/>
        <w:rPr>
          <w:rFonts w:ascii="Times New Roman" w:hAnsi="Times New Roman" w:cs="Times New Roman"/>
          <w:sz w:val="24"/>
          <w:szCs w:val="24"/>
          <w:lang w:val="es-ES_tradnl"/>
        </w:rPr>
      </w:pPr>
    </w:p>
    <w:p w14:paraId="2C8F9EED" w14:textId="77777777" w:rsidR="0018112B" w:rsidRDefault="0018112B" w:rsidP="0018112B">
      <w:pPr>
        <w:pStyle w:val="NoSpacing"/>
        <w:jc w:val="both"/>
        <w:rPr>
          <w:rFonts w:ascii="Times New Roman" w:hAnsi="Times New Roman" w:cs="Times New Roman"/>
          <w:sz w:val="24"/>
          <w:szCs w:val="24"/>
          <w:lang w:val="es-ES_tradnl"/>
        </w:rPr>
      </w:pPr>
    </w:p>
    <w:p w14:paraId="1CD0C464" w14:textId="77777777" w:rsidR="0018112B" w:rsidRDefault="0018112B" w:rsidP="0018112B">
      <w:pPr>
        <w:pStyle w:val="NoSpacing"/>
        <w:jc w:val="both"/>
        <w:rPr>
          <w:rFonts w:ascii="Times New Roman" w:hAnsi="Times New Roman" w:cs="Times New Roman"/>
          <w:sz w:val="24"/>
          <w:szCs w:val="24"/>
          <w:lang w:val="es-ES_tradnl"/>
        </w:rPr>
      </w:pPr>
    </w:p>
    <w:p w14:paraId="100ADF16" w14:textId="77777777" w:rsidR="0018112B" w:rsidRDefault="0018112B" w:rsidP="0018112B">
      <w:pPr>
        <w:pStyle w:val="NoSpacing"/>
        <w:jc w:val="both"/>
        <w:rPr>
          <w:rFonts w:ascii="Times New Roman" w:hAnsi="Times New Roman" w:cs="Times New Roman"/>
          <w:sz w:val="24"/>
          <w:szCs w:val="24"/>
          <w:lang w:val="es-ES_tradnl"/>
        </w:rPr>
      </w:pPr>
    </w:p>
    <w:p w14:paraId="0C1D0FA9" w14:textId="77777777" w:rsidR="0018112B" w:rsidRDefault="0018112B" w:rsidP="0018112B">
      <w:pPr>
        <w:pStyle w:val="NoSpacing"/>
        <w:jc w:val="both"/>
        <w:rPr>
          <w:rFonts w:ascii="Times New Roman" w:hAnsi="Times New Roman" w:cs="Times New Roman"/>
          <w:sz w:val="24"/>
          <w:szCs w:val="24"/>
          <w:lang w:val="es-ES_tradnl"/>
        </w:rPr>
      </w:pPr>
    </w:p>
    <w:p w14:paraId="51EE7081" w14:textId="77777777" w:rsidR="0018112B" w:rsidRDefault="0018112B" w:rsidP="0018112B">
      <w:pPr>
        <w:pStyle w:val="NoSpacing"/>
        <w:jc w:val="both"/>
        <w:rPr>
          <w:rFonts w:ascii="Times New Roman" w:hAnsi="Times New Roman" w:cs="Times New Roman"/>
          <w:sz w:val="24"/>
          <w:szCs w:val="24"/>
          <w:lang w:val="es-ES_tradnl"/>
        </w:rPr>
      </w:pPr>
    </w:p>
    <w:p w14:paraId="435EE1D9" w14:textId="77777777" w:rsidR="0018112B" w:rsidRDefault="0018112B" w:rsidP="0018112B">
      <w:pPr>
        <w:pStyle w:val="NoSpacing"/>
        <w:jc w:val="both"/>
        <w:rPr>
          <w:rFonts w:ascii="Times New Roman" w:hAnsi="Times New Roman" w:cs="Times New Roman"/>
          <w:sz w:val="24"/>
          <w:szCs w:val="24"/>
          <w:lang w:val="es-ES_tradnl"/>
        </w:rPr>
      </w:pPr>
    </w:p>
    <w:p w14:paraId="2A0B2BA2" w14:textId="77777777" w:rsidR="0018112B" w:rsidRDefault="0018112B" w:rsidP="0018112B">
      <w:pPr>
        <w:pStyle w:val="NoSpacing"/>
        <w:jc w:val="both"/>
        <w:rPr>
          <w:rFonts w:ascii="Times New Roman" w:hAnsi="Times New Roman" w:cs="Times New Roman"/>
          <w:sz w:val="24"/>
          <w:szCs w:val="24"/>
          <w:lang w:val="es-ES_tradnl"/>
        </w:rPr>
      </w:pPr>
    </w:p>
    <w:p w14:paraId="0995AB9D" w14:textId="77777777" w:rsidR="0018112B" w:rsidRDefault="0018112B" w:rsidP="0018112B">
      <w:pPr>
        <w:pStyle w:val="NoSpacing"/>
        <w:jc w:val="both"/>
        <w:rPr>
          <w:rFonts w:ascii="Times New Roman" w:hAnsi="Times New Roman" w:cs="Times New Roman"/>
          <w:sz w:val="24"/>
          <w:szCs w:val="24"/>
          <w:lang w:val="es-ES_tradnl"/>
        </w:rPr>
      </w:pPr>
    </w:p>
    <w:p w14:paraId="4DE55DA2" w14:textId="77777777" w:rsidR="0018112B" w:rsidRDefault="0018112B" w:rsidP="0018112B">
      <w:pPr>
        <w:pStyle w:val="NoSpacing"/>
        <w:jc w:val="both"/>
        <w:rPr>
          <w:rFonts w:ascii="Times New Roman" w:hAnsi="Times New Roman" w:cs="Times New Roman"/>
          <w:sz w:val="24"/>
          <w:szCs w:val="24"/>
          <w:lang w:val="es-ES_tradnl"/>
        </w:rPr>
      </w:pPr>
    </w:p>
    <w:p w14:paraId="7345E125" w14:textId="77777777" w:rsidR="0018112B" w:rsidRDefault="0018112B" w:rsidP="0018112B">
      <w:pPr>
        <w:pStyle w:val="NoSpacing"/>
        <w:jc w:val="both"/>
        <w:rPr>
          <w:rFonts w:ascii="Times New Roman" w:hAnsi="Times New Roman" w:cs="Times New Roman"/>
          <w:sz w:val="24"/>
          <w:szCs w:val="24"/>
          <w:lang w:val="es-ES_tradnl"/>
        </w:rPr>
      </w:pPr>
    </w:p>
    <w:p w14:paraId="5ADB4BB7" w14:textId="77777777" w:rsidR="0018112B" w:rsidRDefault="0018112B" w:rsidP="0018112B">
      <w:pPr>
        <w:pStyle w:val="NoSpacing"/>
        <w:jc w:val="both"/>
        <w:rPr>
          <w:rFonts w:ascii="Times New Roman" w:hAnsi="Times New Roman" w:cs="Times New Roman"/>
          <w:sz w:val="24"/>
          <w:szCs w:val="24"/>
          <w:lang w:val="es-ES_tradnl"/>
        </w:rPr>
      </w:pPr>
    </w:p>
    <w:p w14:paraId="29F48E50" w14:textId="77777777" w:rsidR="0018112B" w:rsidRDefault="0018112B" w:rsidP="0018112B">
      <w:pPr>
        <w:pStyle w:val="NoSpacing"/>
        <w:jc w:val="both"/>
        <w:rPr>
          <w:rFonts w:ascii="Times New Roman" w:hAnsi="Times New Roman" w:cs="Times New Roman"/>
          <w:sz w:val="24"/>
          <w:szCs w:val="24"/>
          <w:lang w:val="es-ES_tradnl"/>
        </w:rPr>
      </w:pPr>
    </w:p>
    <w:p w14:paraId="26045CF2" w14:textId="77777777" w:rsidR="0018112B" w:rsidRDefault="0018112B" w:rsidP="0018112B">
      <w:pPr>
        <w:pStyle w:val="NoSpacing"/>
        <w:jc w:val="both"/>
        <w:rPr>
          <w:rFonts w:ascii="Times New Roman" w:hAnsi="Times New Roman" w:cs="Times New Roman"/>
          <w:sz w:val="24"/>
          <w:szCs w:val="24"/>
          <w:lang w:val="es-ES_tradnl"/>
        </w:rPr>
      </w:pPr>
    </w:p>
    <w:p w14:paraId="106E6724" w14:textId="77777777" w:rsidR="0018112B" w:rsidRDefault="0018112B" w:rsidP="0018112B">
      <w:pPr>
        <w:pStyle w:val="NoSpacing"/>
        <w:jc w:val="both"/>
        <w:rPr>
          <w:rFonts w:ascii="Times New Roman" w:hAnsi="Times New Roman" w:cs="Times New Roman"/>
          <w:sz w:val="24"/>
          <w:szCs w:val="24"/>
          <w:lang w:val="es-ES_tradnl"/>
        </w:rPr>
      </w:pPr>
    </w:p>
    <w:p w14:paraId="76777E88" w14:textId="77777777" w:rsidR="00E42530" w:rsidRDefault="00E42530" w:rsidP="0018112B">
      <w:pPr>
        <w:pStyle w:val="NoSpacing"/>
        <w:jc w:val="both"/>
        <w:rPr>
          <w:rFonts w:ascii="Times New Roman" w:hAnsi="Times New Roman" w:cs="Times New Roman"/>
          <w:sz w:val="24"/>
          <w:szCs w:val="24"/>
          <w:lang w:val="es-ES_tradnl"/>
        </w:rPr>
      </w:pPr>
    </w:p>
    <w:p w14:paraId="613E18EC" w14:textId="77777777" w:rsidR="00E42530" w:rsidRDefault="00E42530" w:rsidP="0018112B">
      <w:pPr>
        <w:pStyle w:val="NoSpacing"/>
        <w:jc w:val="both"/>
        <w:rPr>
          <w:rFonts w:ascii="Times New Roman" w:hAnsi="Times New Roman" w:cs="Times New Roman"/>
          <w:sz w:val="24"/>
          <w:szCs w:val="24"/>
          <w:lang w:val="es-ES_tradnl"/>
        </w:rPr>
      </w:pPr>
    </w:p>
    <w:p w14:paraId="264EF6C5" w14:textId="77777777" w:rsidR="00E42530" w:rsidRDefault="00E42530" w:rsidP="0018112B">
      <w:pPr>
        <w:pStyle w:val="NoSpacing"/>
        <w:jc w:val="both"/>
        <w:rPr>
          <w:rFonts w:ascii="Times New Roman" w:hAnsi="Times New Roman" w:cs="Times New Roman"/>
          <w:sz w:val="24"/>
          <w:szCs w:val="24"/>
          <w:lang w:val="es-ES_tradnl"/>
        </w:rPr>
      </w:pPr>
    </w:p>
    <w:p w14:paraId="3E5D9FA9" w14:textId="77777777" w:rsidR="00E42530" w:rsidRDefault="00E42530" w:rsidP="0018112B">
      <w:pPr>
        <w:pStyle w:val="NoSpacing"/>
        <w:jc w:val="both"/>
        <w:rPr>
          <w:rFonts w:ascii="Times New Roman" w:hAnsi="Times New Roman" w:cs="Times New Roman"/>
          <w:sz w:val="24"/>
          <w:szCs w:val="24"/>
          <w:lang w:val="es-ES_tradnl"/>
        </w:rPr>
      </w:pPr>
    </w:p>
    <w:p w14:paraId="28C2E3CC" w14:textId="77777777" w:rsidR="00E42530" w:rsidRDefault="00E42530" w:rsidP="0018112B">
      <w:pPr>
        <w:pStyle w:val="NoSpacing"/>
        <w:jc w:val="both"/>
        <w:rPr>
          <w:rFonts w:ascii="Times New Roman" w:hAnsi="Times New Roman" w:cs="Times New Roman"/>
          <w:sz w:val="24"/>
          <w:szCs w:val="24"/>
          <w:lang w:val="es-ES_tradnl"/>
        </w:rPr>
      </w:pPr>
    </w:p>
    <w:p w14:paraId="57A9D4F0" w14:textId="77777777" w:rsidR="00E42530" w:rsidRDefault="00E42530" w:rsidP="0018112B">
      <w:pPr>
        <w:pStyle w:val="NoSpacing"/>
        <w:jc w:val="both"/>
        <w:rPr>
          <w:rFonts w:ascii="Times New Roman" w:hAnsi="Times New Roman" w:cs="Times New Roman"/>
          <w:sz w:val="24"/>
          <w:szCs w:val="24"/>
          <w:lang w:val="es-ES_tradnl"/>
        </w:rPr>
      </w:pPr>
    </w:p>
    <w:p w14:paraId="295ACE23" w14:textId="77777777" w:rsidR="00E42530" w:rsidRDefault="00E42530" w:rsidP="0018112B">
      <w:pPr>
        <w:pStyle w:val="NoSpacing"/>
        <w:jc w:val="both"/>
        <w:rPr>
          <w:rFonts w:ascii="Times New Roman" w:hAnsi="Times New Roman" w:cs="Times New Roman"/>
          <w:sz w:val="24"/>
          <w:szCs w:val="24"/>
          <w:lang w:val="es-ES_tradnl"/>
        </w:rPr>
      </w:pPr>
    </w:p>
    <w:p w14:paraId="1BA2CB1E" w14:textId="77777777" w:rsidR="00E42530" w:rsidRDefault="00E42530" w:rsidP="0018112B">
      <w:pPr>
        <w:pStyle w:val="NoSpacing"/>
        <w:jc w:val="both"/>
        <w:rPr>
          <w:rFonts w:ascii="Times New Roman" w:hAnsi="Times New Roman" w:cs="Times New Roman"/>
          <w:sz w:val="24"/>
          <w:szCs w:val="24"/>
          <w:lang w:val="es-ES_tradnl"/>
        </w:rPr>
      </w:pPr>
    </w:p>
    <w:p w14:paraId="4F56EC6E" w14:textId="77777777" w:rsidR="00E42530" w:rsidRDefault="00E42530" w:rsidP="0018112B">
      <w:pPr>
        <w:pStyle w:val="NoSpacing"/>
        <w:jc w:val="both"/>
        <w:rPr>
          <w:rFonts w:ascii="Times New Roman" w:hAnsi="Times New Roman" w:cs="Times New Roman"/>
          <w:sz w:val="24"/>
          <w:szCs w:val="24"/>
          <w:lang w:val="es-ES_tradnl"/>
        </w:rPr>
      </w:pPr>
    </w:p>
    <w:p w14:paraId="54B90A15" w14:textId="77777777" w:rsidR="00E42530" w:rsidRDefault="00E42530" w:rsidP="0018112B">
      <w:pPr>
        <w:pStyle w:val="NoSpacing"/>
        <w:jc w:val="both"/>
        <w:rPr>
          <w:rFonts w:ascii="Times New Roman" w:hAnsi="Times New Roman" w:cs="Times New Roman"/>
          <w:sz w:val="24"/>
          <w:szCs w:val="24"/>
          <w:lang w:val="es-ES_tradnl"/>
        </w:rPr>
      </w:pPr>
    </w:p>
    <w:p w14:paraId="59C4A477" w14:textId="77777777" w:rsidR="00E42530" w:rsidRDefault="00E42530" w:rsidP="0018112B">
      <w:pPr>
        <w:pStyle w:val="NoSpacing"/>
        <w:jc w:val="both"/>
        <w:rPr>
          <w:rFonts w:ascii="Times New Roman" w:hAnsi="Times New Roman" w:cs="Times New Roman"/>
          <w:sz w:val="24"/>
          <w:szCs w:val="24"/>
          <w:lang w:val="es-ES_tradnl"/>
        </w:rPr>
      </w:pPr>
    </w:p>
    <w:p w14:paraId="67E64517" w14:textId="77777777" w:rsidR="00E42530" w:rsidRDefault="00E42530" w:rsidP="0018112B">
      <w:pPr>
        <w:pStyle w:val="NoSpacing"/>
        <w:jc w:val="both"/>
        <w:rPr>
          <w:rFonts w:ascii="Times New Roman" w:hAnsi="Times New Roman" w:cs="Times New Roman"/>
          <w:sz w:val="24"/>
          <w:szCs w:val="24"/>
          <w:lang w:val="es-ES_tradnl"/>
        </w:rPr>
      </w:pPr>
    </w:p>
    <w:p w14:paraId="07F577B9" w14:textId="77777777" w:rsidR="00E42530" w:rsidRDefault="00E42530" w:rsidP="0018112B">
      <w:pPr>
        <w:pStyle w:val="NoSpacing"/>
        <w:jc w:val="both"/>
        <w:rPr>
          <w:rFonts w:ascii="Times New Roman" w:hAnsi="Times New Roman" w:cs="Times New Roman"/>
          <w:sz w:val="24"/>
          <w:szCs w:val="24"/>
          <w:lang w:val="es-ES_tradnl"/>
        </w:rPr>
      </w:pPr>
    </w:p>
    <w:p w14:paraId="6EFEAB0D" w14:textId="77777777" w:rsidR="00E42530" w:rsidRDefault="00E42530" w:rsidP="0018112B">
      <w:pPr>
        <w:pStyle w:val="NoSpacing"/>
        <w:jc w:val="both"/>
        <w:rPr>
          <w:rFonts w:ascii="Times New Roman" w:hAnsi="Times New Roman" w:cs="Times New Roman"/>
          <w:sz w:val="24"/>
          <w:szCs w:val="24"/>
          <w:lang w:val="es-ES_tradnl"/>
        </w:rPr>
      </w:pPr>
    </w:p>
    <w:p w14:paraId="3AF5106D" w14:textId="77777777" w:rsidR="00E42530" w:rsidRDefault="00E42530" w:rsidP="0018112B">
      <w:pPr>
        <w:pStyle w:val="NoSpacing"/>
        <w:jc w:val="both"/>
        <w:rPr>
          <w:rFonts w:ascii="Times New Roman" w:hAnsi="Times New Roman" w:cs="Times New Roman"/>
          <w:sz w:val="24"/>
          <w:szCs w:val="24"/>
          <w:lang w:val="es-ES_tradnl"/>
        </w:rPr>
      </w:pPr>
    </w:p>
    <w:p w14:paraId="6684056E" w14:textId="77777777" w:rsidR="00E42530" w:rsidRDefault="00E42530" w:rsidP="0018112B">
      <w:pPr>
        <w:pStyle w:val="NoSpacing"/>
        <w:jc w:val="both"/>
        <w:rPr>
          <w:rFonts w:ascii="Times New Roman" w:hAnsi="Times New Roman" w:cs="Times New Roman"/>
          <w:sz w:val="24"/>
          <w:szCs w:val="24"/>
          <w:lang w:val="es-ES_tradnl"/>
        </w:rPr>
      </w:pPr>
    </w:p>
    <w:p w14:paraId="71D13303" w14:textId="77777777" w:rsidR="00AB0CDB" w:rsidRDefault="00AB0CDB" w:rsidP="0018112B">
      <w:pPr>
        <w:pStyle w:val="NoSpacing"/>
        <w:jc w:val="both"/>
        <w:rPr>
          <w:rFonts w:ascii="Times New Roman" w:hAnsi="Times New Roman" w:cs="Times New Roman"/>
          <w:sz w:val="24"/>
          <w:szCs w:val="24"/>
          <w:lang w:val="es-ES_tradnl"/>
        </w:rPr>
      </w:pPr>
    </w:p>
    <w:p w14:paraId="019EE312" w14:textId="77777777" w:rsidR="00AB0CDB" w:rsidRDefault="00AB0CDB" w:rsidP="0018112B">
      <w:pPr>
        <w:pStyle w:val="NoSpacing"/>
        <w:jc w:val="both"/>
        <w:rPr>
          <w:rFonts w:ascii="Times New Roman" w:hAnsi="Times New Roman" w:cs="Times New Roman"/>
          <w:sz w:val="24"/>
          <w:szCs w:val="24"/>
          <w:lang w:val="es-ES_tradnl"/>
        </w:rPr>
      </w:pPr>
    </w:p>
    <w:p w14:paraId="4779C915" w14:textId="77777777" w:rsidR="00AB0CDB" w:rsidRDefault="00AB0CDB" w:rsidP="0018112B">
      <w:pPr>
        <w:pStyle w:val="NoSpacing"/>
        <w:jc w:val="both"/>
        <w:rPr>
          <w:rFonts w:ascii="Times New Roman" w:hAnsi="Times New Roman" w:cs="Times New Roman"/>
          <w:sz w:val="24"/>
          <w:szCs w:val="24"/>
          <w:lang w:val="es-ES_tradnl"/>
        </w:rPr>
      </w:pPr>
    </w:p>
    <w:p w14:paraId="26241687" w14:textId="77777777" w:rsidR="00AB0CDB" w:rsidRDefault="00AB0CDB" w:rsidP="0018112B">
      <w:pPr>
        <w:pStyle w:val="NoSpacing"/>
        <w:jc w:val="both"/>
        <w:rPr>
          <w:rFonts w:ascii="Times New Roman" w:hAnsi="Times New Roman" w:cs="Times New Roman"/>
          <w:sz w:val="24"/>
          <w:szCs w:val="24"/>
          <w:lang w:val="es-ES_tradnl"/>
        </w:rPr>
      </w:pPr>
    </w:p>
    <w:p w14:paraId="51810D90" w14:textId="77777777" w:rsidR="00AB0CDB" w:rsidRDefault="00AB0CDB" w:rsidP="0018112B">
      <w:pPr>
        <w:pStyle w:val="NoSpacing"/>
        <w:jc w:val="both"/>
        <w:rPr>
          <w:rFonts w:ascii="Times New Roman" w:hAnsi="Times New Roman" w:cs="Times New Roman"/>
          <w:sz w:val="24"/>
          <w:szCs w:val="24"/>
          <w:lang w:val="es-ES_tradnl"/>
        </w:rPr>
      </w:pPr>
    </w:p>
    <w:p w14:paraId="5EF222F4" w14:textId="77777777" w:rsidR="00AB0CDB" w:rsidRDefault="00AB0CDB" w:rsidP="0018112B">
      <w:pPr>
        <w:pStyle w:val="NoSpacing"/>
        <w:jc w:val="both"/>
        <w:rPr>
          <w:rFonts w:ascii="Times New Roman" w:hAnsi="Times New Roman" w:cs="Times New Roman"/>
          <w:sz w:val="24"/>
          <w:szCs w:val="24"/>
          <w:lang w:val="es-ES_tradnl"/>
        </w:rPr>
      </w:pPr>
    </w:p>
    <w:p w14:paraId="0A33DC16" w14:textId="77777777" w:rsidR="00AB0CDB" w:rsidRDefault="00AB0CDB" w:rsidP="0018112B">
      <w:pPr>
        <w:pStyle w:val="NoSpacing"/>
        <w:jc w:val="both"/>
        <w:rPr>
          <w:rFonts w:ascii="Times New Roman" w:hAnsi="Times New Roman" w:cs="Times New Roman"/>
          <w:sz w:val="24"/>
          <w:szCs w:val="24"/>
          <w:lang w:val="es-ES_tradnl"/>
        </w:rPr>
      </w:pPr>
    </w:p>
    <w:p w14:paraId="028EEB9F" w14:textId="77777777" w:rsidR="00E42530" w:rsidRDefault="00E42530" w:rsidP="0018112B">
      <w:pPr>
        <w:pStyle w:val="NoSpacing"/>
        <w:jc w:val="both"/>
        <w:rPr>
          <w:rFonts w:ascii="Times New Roman" w:hAnsi="Times New Roman" w:cs="Times New Roman"/>
          <w:sz w:val="24"/>
          <w:szCs w:val="24"/>
          <w:lang w:val="es-ES_tradnl"/>
        </w:rPr>
      </w:pPr>
    </w:p>
    <w:p w14:paraId="3FF1EC02" w14:textId="77777777" w:rsidR="00E42530" w:rsidRDefault="00E42530" w:rsidP="0018112B">
      <w:pPr>
        <w:pStyle w:val="NoSpacing"/>
        <w:jc w:val="both"/>
        <w:rPr>
          <w:rFonts w:ascii="Times New Roman" w:hAnsi="Times New Roman" w:cs="Times New Roman"/>
          <w:sz w:val="24"/>
          <w:szCs w:val="24"/>
          <w:lang w:val="es-ES_tradnl"/>
        </w:rPr>
      </w:pPr>
    </w:p>
    <w:p w14:paraId="3EF7D9E0" w14:textId="77777777" w:rsidR="00AB0CDB" w:rsidRPr="002A161D" w:rsidRDefault="00AB0CDB" w:rsidP="00AB0CDB">
      <w:pPr>
        <w:rPr>
          <w:b/>
          <w:color w:val="000000" w:themeColor="text1"/>
          <w:lang w:val="es-ES"/>
        </w:rPr>
      </w:pPr>
    </w:p>
    <w:p w14:paraId="456E4C5A" w14:textId="77777777" w:rsidR="00AB0CDB" w:rsidRPr="007C31DA" w:rsidRDefault="00AB0CDB" w:rsidP="00AB0CDB">
      <w:pPr>
        <w:jc w:val="center"/>
        <w:rPr>
          <w:rFonts w:ascii="Times New Roman" w:hAnsi="Times New Roman" w:cs="Times New Roman"/>
          <w:b/>
          <w:color w:val="000000" w:themeColor="text1"/>
          <w:sz w:val="28"/>
          <w:szCs w:val="28"/>
          <w:lang w:val="en-GB"/>
        </w:rPr>
      </w:pPr>
      <w:r w:rsidRPr="007C31DA">
        <w:rPr>
          <w:rFonts w:ascii="Times New Roman" w:hAnsi="Times New Roman" w:cs="Times New Roman"/>
          <w:b/>
          <w:color w:val="000000" w:themeColor="text1"/>
          <w:sz w:val="28"/>
          <w:szCs w:val="28"/>
          <w:lang w:val="en-GB"/>
        </w:rPr>
        <w:t>AUT</w:t>
      </w:r>
      <w:r w:rsidR="007C31DA" w:rsidRPr="007C31DA">
        <w:rPr>
          <w:rFonts w:ascii="Times New Roman" w:hAnsi="Times New Roman" w:cs="Times New Roman"/>
          <w:b/>
          <w:color w:val="000000" w:themeColor="text1"/>
          <w:sz w:val="28"/>
          <w:szCs w:val="28"/>
          <w:lang w:val="en-GB"/>
        </w:rPr>
        <w:t>H</w:t>
      </w:r>
      <w:r w:rsidRPr="007C31DA">
        <w:rPr>
          <w:rFonts w:ascii="Times New Roman" w:hAnsi="Times New Roman" w:cs="Times New Roman"/>
          <w:b/>
          <w:color w:val="000000" w:themeColor="text1"/>
          <w:sz w:val="28"/>
          <w:szCs w:val="28"/>
          <w:lang w:val="en-GB"/>
        </w:rPr>
        <w:t>ORISATION FOR THE PUBLICATION OF EINIACA PAPERS</w:t>
      </w:r>
    </w:p>
    <w:p w14:paraId="3373FAB4" w14:textId="77777777" w:rsidR="00AB0CDB" w:rsidRPr="007C31DA" w:rsidRDefault="00AB0CDB" w:rsidP="00AB0CDB">
      <w:pPr>
        <w:jc w:val="center"/>
        <w:rPr>
          <w:rFonts w:ascii="Times New Roman" w:hAnsi="Times New Roman" w:cs="Times New Roman"/>
          <w:b/>
          <w:color w:val="000000" w:themeColor="text1"/>
          <w:sz w:val="28"/>
          <w:szCs w:val="28"/>
          <w:lang w:val="en-GB"/>
        </w:rPr>
      </w:pPr>
      <w:r w:rsidRPr="007C31DA">
        <w:rPr>
          <w:rFonts w:ascii="Times New Roman" w:hAnsi="Times New Roman" w:cs="Times New Roman"/>
          <w:b/>
          <w:color w:val="000000" w:themeColor="text1"/>
          <w:sz w:val="28"/>
          <w:szCs w:val="28"/>
          <w:lang w:val="en-GB"/>
        </w:rPr>
        <w:t>(APPENDIX 1)</w:t>
      </w:r>
    </w:p>
    <w:p w14:paraId="03659559" w14:textId="77777777" w:rsidR="00AB0CDB" w:rsidRPr="007C31DA" w:rsidRDefault="00AB0CDB" w:rsidP="00AB0CDB">
      <w:pPr>
        <w:jc w:val="center"/>
        <w:rPr>
          <w:rFonts w:ascii="Times New Roman" w:hAnsi="Times New Roman" w:cs="Times New Roman"/>
          <w:b/>
          <w:color w:val="000000" w:themeColor="text1"/>
          <w:sz w:val="28"/>
          <w:szCs w:val="28"/>
          <w:lang w:val="en-GB"/>
        </w:rPr>
      </w:pPr>
    </w:p>
    <w:p w14:paraId="6B1F3585" w14:textId="77777777" w:rsidR="00AB0CDB" w:rsidRPr="007C31DA" w:rsidRDefault="00AB0CDB" w:rsidP="00AB0CDB">
      <w:pPr>
        <w:rPr>
          <w:rFonts w:ascii="Times New Roman" w:hAnsi="Times New Roman" w:cs="Times New Roman"/>
          <w:color w:val="000000" w:themeColor="text1"/>
          <w:lang w:val="en-GB"/>
        </w:rPr>
      </w:pPr>
    </w:p>
    <w:p w14:paraId="27552661" w14:textId="77777777" w:rsidR="00AB0CDB" w:rsidRPr="007C31DA" w:rsidRDefault="00AB0CDB" w:rsidP="00AB0CDB">
      <w:pPr>
        <w:ind w:firstLine="720"/>
        <w:jc w:val="both"/>
        <w:rPr>
          <w:rFonts w:ascii="Times New Roman" w:hAnsi="Times New Roman" w:cs="Times New Roman"/>
          <w:color w:val="000000" w:themeColor="text1"/>
          <w:lang w:val="en-GB"/>
        </w:rPr>
      </w:pPr>
      <w:r w:rsidRPr="007C31DA">
        <w:rPr>
          <w:rFonts w:ascii="Times New Roman" w:hAnsi="Times New Roman" w:cs="Times New Roman"/>
          <w:color w:val="000000" w:themeColor="text1"/>
          <w:lang w:val="en-GB"/>
        </w:rPr>
        <w:t xml:space="preserve">Mr./Mrs.____________________________________________________________________________, ID: ______________________________, </w:t>
      </w:r>
    </w:p>
    <w:p w14:paraId="08AE22D8" w14:textId="77777777" w:rsidR="00AB0CDB" w:rsidRPr="007C31DA" w:rsidRDefault="00AB0CDB" w:rsidP="00AB0CDB">
      <w:pPr>
        <w:ind w:firstLine="720"/>
        <w:jc w:val="both"/>
        <w:rPr>
          <w:rFonts w:ascii="Times New Roman" w:hAnsi="Times New Roman" w:cs="Times New Roman"/>
          <w:color w:val="000000" w:themeColor="text1"/>
          <w:lang w:val="en-GB"/>
        </w:rPr>
      </w:pPr>
    </w:p>
    <w:p w14:paraId="1B7B7683" w14:textId="77777777" w:rsidR="00AB0CDB" w:rsidRPr="007C31DA" w:rsidRDefault="00AB0CDB" w:rsidP="00AB0CDB">
      <w:pPr>
        <w:ind w:firstLine="720"/>
        <w:jc w:val="both"/>
        <w:rPr>
          <w:rFonts w:ascii="Times New Roman" w:hAnsi="Times New Roman" w:cs="Times New Roman"/>
          <w:color w:val="000000" w:themeColor="text1"/>
          <w:lang w:val="en-GB"/>
        </w:rPr>
      </w:pPr>
    </w:p>
    <w:p w14:paraId="6A7E4259" w14:textId="77777777" w:rsidR="00AB0CDB" w:rsidRPr="007C31DA" w:rsidRDefault="00AB0CDB" w:rsidP="00AB0CDB">
      <w:pPr>
        <w:jc w:val="both"/>
        <w:rPr>
          <w:rFonts w:ascii="Times New Roman" w:hAnsi="Times New Roman" w:cs="Times New Roman"/>
          <w:b/>
          <w:color w:val="000000" w:themeColor="text1"/>
          <w:lang w:val="en-GB"/>
        </w:rPr>
      </w:pPr>
      <w:r w:rsidRPr="007C31DA">
        <w:rPr>
          <w:rFonts w:ascii="Times New Roman" w:hAnsi="Times New Roman" w:cs="Times New Roman"/>
          <w:b/>
          <w:color w:val="000000" w:themeColor="text1"/>
          <w:lang w:val="en-GB"/>
        </w:rPr>
        <w:t>THE AUTHOR DECLARES THAT:</w:t>
      </w:r>
    </w:p>
    <w:p w14:paraId="08C44A78" w14:textId="77777777" w:rsidR="00AB0CDB" w:rsidRPr="007C31DA" w:rsidRDefault="00AB0CDB" w:rsidP="00AB0CDB">
      <w:pPr>
        <w:pStyle w:val="ListParagraph"/>
        <w:numPr>
          <w:ilvl w:val="0"/>
          <w:numId w:val="19"/>
        </w:numPr>
        <w:suppressAutoHyphens/>
        <w:spacing w:line="259" w:lineRule="auto"/>
        <w:ind w:firstLine="0"/>
        <w:jc w:val="both"/>
        <w:rPr>
          <w:rFonts w:ascii="Times New Roman" w:hAnsi="Times New Roman" w:cs="Times New Roman"/>
          <w:color w:val="000000" w:themeColor="text1"/>
          <w:lang w:val="en-GB"/>
        </w:rPr>
      </w:pPr>
      <w:r w:rsidRPr="007C31DA">
        <w:rPr>
          <w:rFonts w:ascii="Times New Roman" w:hAnsi="Times New Roman" w:cs="Times New Roman"/>
          <w:color w:val="000000" w:themeColor="text1"/>
          <w:lang w:val="en-GB"/>
        </w:rPr>
        <w:t>The paper is an original authored work.</w:t>
      </w:r>
    </w:p>
    <w:p w14:paraId="6D6993EA" w14:textId="77777777" w:rsidR="00AB0CDB" w:rsidRPr="007C31DA" w:rsidRDefault="00AB0CDB" w:rsidP="00AB0CDB">
      <w:pPr>
        <w:pStyle w:val="ListParagraph"/>
        <w:numPr>
          <w:ilvl w:val="0"/>
          <w:numId w:val="19"/>
        </w:numPr>
        <w:suppressAutoHyphens/>
        <w:spacing w:line="259" w:lineRule="auto"/>
        <w:ind w:firstLine="0"/>
        <w:jc w:val="both"/>
        <w:rPr>
          <w:rFonts w:ascii="Times New Roman" w:hAnsi="Times New Roman" w:cs="Times New Roman"/>
          <w:color w:val="000000" w:themeColor="text1"/>
          <w:lang w:val="en-GB"/>
        </w:rPr>
      </w:pPr>
      <w:r w:rsidRPr="007C31DA">
        <w:rPr>
          <w:rFonts w:ascii="Times New Roman" w:hAnsi="Times New Roman" w:cs="Times New Roman"/>
          <w:color w:val="000000" w:themeColor="text1"/>
          <w:lang w:val="en-GB"/>
        </w:rPr>
        <w:t>The paper has not been published nor is in publishing process.</w:t>
      </w:r>
    </w:p>
    <w:p w14:paraId="065C6C4D" w14:textId="77777777" w:rsidR="00AB0CDB" w:rsidRPr="007C31DA" w:rsidRDefault="00AB0CDB" w:rsidP="00AB0CDB">
      <w:pPr>
        <w:pStyle w:val="ListParagraph"/>
        <w:numPr>
          <w:ilvl w:val="0"/>
          <w:numId w:val="19"/>
        </w:numPr>
        <w:suppressAutoHyphens/>
        <w:spacing w:line="259" w:lineRule="auto"/>
        <w:ind w:firstLine="0"/>
        <w:jc w:val="both"/>
        <w:rPr>
          <w:rFonts w:ascii="Times New Roman" w:hAnsi="Times New Roman" w:cs="Times New Roman"/>
          <w:color w:val="000000" w:themeColor="text1"/>
          <w:lang w:val="en-GB"/>
        </w:rPr>
      </w:pPr>
      <w:r w:rsidRPr="007C31DA">
        <w:rPr>
          <w:rFonts w:ascii="Times New Roman" w:hAnsi="Times New Roman" w:cs="Times New Roman"/>
          <w:color w:val="000000" w:themeColor="text1"/>
          <w:lang w:val="en-GB"/>
        </w:rPr>
        <w:t>Th</w:t>
      </w:r>
      <w:r w:rsidR="007C31DA" w:rsidRPr="007C31DA">
        <w:rPr>
          <w:rFonts w:ascii="Times New Roman" w:hAnsi="Times New Roman" w:cs="Times New Roman"/>
          <w:color w:val="000000" w:themeColor="text1"/>
          <w:lang w:val="en-GB"/>
        </w:rPr>
        <w:t>e author signs</w:t>
      </w:r>
      <w:r w:rsidRPr="007C31DA">
        <w:rPr>
          <w:rFonts w:ascii="Times New Roman" w:hAnsi="Times New Roman" w:cs="Times New Roman"/>
          <w:color w:val="000000" w:themeColor="text1"/>
          <w:lang w:val="en-GB"/>
        </w:rPr>
        <w:t xml:space="preserve"> over the </w:t>
      </w:r>
      <w:r w:rsidR="007C31DA" w:rsidRPr="007C31DA">
        <w:rPr>
          <w:rFonts w:ascii="Times New Roman" w:hAnsi="Times New Roman" w:cs="Times New Roman"/>
          <w:color w:val="000000" w:themeColor="text1"/>
          <w:lang w:val="en-GB"/>
        </w:rPr>
        <w:t>rights of the publication and dif</w:t>
      </w:r>
      <w:r w:rsidRPr="007C31DA">
        <w:rPr>
          <w:rFonts w:ascii="Times New Roman" w:hAnsi="Times New Roman" w:cs="Times New Roman"/>
          <w:color w:val="000000" w:themeColor="text1"/>
          <w:lang w:val="en-GB"/>
        </w:rPr>
        <w:t xml:space="preserve">fusion of the paper to the </w:t>
      </w:r>
      <w:proofErr w:type="spellStart"/>
      <w:r w:rsidRPr="007C31DA">
        <w:rPr>
          <w:rFonts w:ascii="Times New Roman" w:hAnsi="Times New Roman" w:cs="Times New Roman"/>
          <w:i/>
          <w:color w:val="000000" w:themeColor="text1"/>
          <w:lang w:val="en-GB"/>
        </w:rPr>
        <w:t>Asociación</w:t>
      </w:r>
      <w:proofErr w:type="spellEnd"/>
      <w:r w:rsidRPr="007C31DA">
        <w:rPr>
          <w:rFonts w:ascii="Times New Roman" w:hAnsi="Times New Roman" w:cs="Times New Roman"/>
          <w:i/>
          <w:color w:val="000000" w:themeColor="text1"/>
          <w:lang w:val="en-GB"/>
        </w:rPr>
        <w:t xml:space="preserve"> Cultural de </w:t>
      </w:r>
      <w:proofErr w:type="spellStart"/>
      <w:r w:rsidRPr="007C31DA">
        <w:rPr>
          <w:rFonts w:ascii="Times New Roman" w:hAnsi="Times New Roman" w:cs="Times New Roman"/>
          <w:i/>
          <w:color w:val="000000" w:themeColor="text1"/>
          <w:lang w:val="en-GB"/>
        </w:rPr>
        <w:t>Arqueoloxía</w:t>
      </w:r>
      <w:proofErr w:type="spellEnd"/>
      <w:r w:rsidRPr="007C31DA">
        <w:rPr>
          <w:rFonts w:ascii="Times New Roman" w:hAnsi="Times New Roman" w:cs="Times New Roman"/>
          <w:i/>
          <w:color w:val="000000" w:themeColor="text1"/>
          <w:lang w:val="en-GB"/>
        </w:rPr>
        <w:t xml:space="preserve"> e </w:t>
      </w:r>
      <w:proofErr w:type="spellStart"/>
      <w:r w:rsidRPr="007C31DA">
        <w:rPr>
          <w:rFonts w:ascii="Times New Roman" w:hAnsi="Times New Roman" w:cs="Times New Roman"/>
          <w:i/>
          <w:color w:val="000000" w:themeColor="text1"/>
          <w:lang w:val="en-GB"/>
        </w:rPr>
        <w:t>Ciencias</w:t>
      </w:r>
      <w:proofErr w:type="spellEnd"/>
      <w:r w:rsidRPr="007C31DA">
        <w:rPr>
          <w:rFonts w:ascii="Times New Roman" w:hAnsi="Times New Roman" w:cs="Times New Roman"/>
          <w:i/>
          <w:color w:val="000000" w:themeColor="text1"/>
          <w:lang w:val="en-GB"/>
        </w:rPr>
        <w:t xml:space="preserve"> da </w:t>
      </w:r>
      <w:proofErr w:type="spellStart"/>
      <w:r w:rsidRPr="007C31DA">
        <w:rPr>
          <w:rFonts w:ascii="Times New Roman" w:hAnsi="Times New Roman" w:cs="Times New Roman"/>
          <w:i/>
          <w:color w:val="000000" w:themeColor="text1"/>
          <w:lang w:val="en-GB"/>
        </w:rPr>
        <w:t>Antigüidade</w:t>
      </w:r>
      <w:proofErr w:type="spellEnd"/>
      <w:r w:rsidRPr="007C31DA">
        <w:rPr>
          <w:rFonts w:ascii="Times New Roman" w:hAnsi="Times New Roman" w:cs="Times New Roman"/>
          <w:color w:val="000000" w:themeColor="text1"/>
          <w:lang w:val="en-GB"/>
        </w:rPr>
        <w:t xml:space="preserve"> (ARCIAN) and to the </w:t>
      </w:r>
      <w:bookmarkStart w:id="1" w:name="__DdeLink__301_1358743642"/>
      <w:r w:rsidRPr="007C31DA">
        <w:rPr>
          <w:rFonts w:ascii="Times New Roman" w:hAnsi="Times New Roman" w:cs="Times New Roman"/>
          <w:i/>
          <w:color w:val="000000" w:themeColor="text1"/>
          <w:lang w:val="en-GB"/>
        </w:rPr>
        <w:t xml:space="preserve">I International Meeting of Young Researchers in Archaeology and Ancient Sciences </w:t>
      </w:r>
      <w:r w:rsidRPr="007C31DA">
        <w:rPr>
          <w:rFonts w:ascii="Times New Roman" w:hAnsi="Times New Roman" w:cs="Times New Roman"/>
          <w:color w:val="000000" w:themeColor="text1"/>
          <w:lang w:val="en-GB"/>
        </w:rPr>
        <w:t>(EINIACA)</w:t>
      </w:r>
      <w:bookmarkEnd w:id="1"/>
      <w:r w:rsidRPr="007C31DA">
        <w:rPr>
          <w:rFonts w:ascii="Times New Roman" w:hAnsi="Times New Roman" w:cs="Times New Roman"/>
          <w:color w:val="000000" w:themeColor="text1"/>
          <w:lang w:val="en-GB"/>
        </w:rPr>
        <w:t xml:space="preserve">. </w:t>
      </w:r>
    </w:p>
    <w:p w14:paraId="22B375DB" w14:textId="77777777" w:rsidR="00AB0CDB" w:rsidRPr="007C31DA" w:rsidRDefault="00AB0CDB" w:rsidP="00AB0CDB">
      <w:pPr>
        <w:ind w:firstLine="720"/>
        <w:jc w:val="both"/>
        <w:rPr>
          <w:rFonts w:ascii="Times New Roman" w:hAnsi="Times New Roman" w:cs="Times New Roman"/>
          <w:color w:val="000000" w:themeColor="text1"/>
          <w:lang w:val="en-GB"/>
        </w:rPr>
      </w:pPr>
    </w:p>
    <w:p w14:paraId="59BD08A8" w14:textId="77777777" w:rsidR="00AB0CDB" w:rsidRPr="007C31DA" w:rsidRDefault="00AB0CDB" w:rsidP="00AB0CDB">
      <w:pPr>
        <w:jc w:val="both"/>
        <w:rPr>
          <w:rFonts w:ascii="Times New Roman" w:hAnsi="Times New Roman" w:cs="Times New Roman"/>
          <w:b/>
          <w:color w:val="000000" w:themeColor="text1"/>
          <w:lang w:val="en-GB"/>
        </w:rPr>
      </w:pPr>
      <w:r w:rsidRPr="007C31DA">
        <w:rPr>
          <w:rFonts w:ascii="Times New Roman" w:hAnsi="Times New Roman" w:cs="Times New Roman"/>
          <w:b/>
          <w:color w:val="000000" w:themeColor="text1"/>
          <w:lang w:val="en-GB"/>
        </w:rPr>
        <w:t>AND REQUESTS:</w:t>
      </w:r>
    </w:p>
    <w:p w14:paraId="4401F46A" w14:textId="77777777" w:rsidR="00AB0CDB" w:rsidRPr="007C31DA" w:rsidRDefault="00AB0CDB" w:rsidP="00AB0CDB">
      <w:pPr>
        <w:pStyle w:val="ListParagraph"/>
        <w:tabs>
          <w:tab w:val="left" w:pos="993"/>
        </w:tabs>
        <w:jc w:val="both"/>
        <w:rPr>
          <w:rFonts w:ascii="Times New Roman" w:hAnsi="Times New Roman" w:cs="Times New Roman"/>
          <w:lang w:val="en-GB"/>
        </w:rPr>
      </w:pPr>
      <w:r w:rsidRPr="007C31DA">
        <w:rPr>
          <w:rFonts w:ascii="Times New Roman" w:hAnsi="Times New Roman" w:cs="Times New Roman"/>
          <w:color w:val="000000" w:themeColor="text1"/>
          <w:lang w:val="en-GB"/>
        </w:rPr>
        <w:t xml:space="preserve">The publication of his/her research presented at the </w:t>
      </w:r>
      <w:r w:rsidRPr="007C31DA">
        <w:rPr>
          <w:rFonts w:ascii="Times New Roman" w:hAnsi="Times New Roman" w:cs="Times New Roman"/>
          <w:i/>
          <w:color w:val="000000" w:themeColor="text1"/>
          <w:lang w:val="en-GB"/>
        </w:rPr>
        <w:t xml:space="preserve">I International Meeting of Young Researchers in Archaeology and Ancient Sciences </w:t>
      </w:r>
      <w:r w:rsidRPr="007C31DA">
        <w:rPr>
          <w:rFonts w:ascii="Times New Roman" w:hAnsi="Times New Roman" w:cs="Times New Roman"/>
          <w:color w:val="000000" w:themeColor="text1"/>
          <w:lang w:val="en-GB"/>
        </w:rPr>
        <w:t>(</w:t>
      </w:r>
      <w:r w:rsidR="007C31DA" w:rsidRPr="007C31DA">
        <w:rPr>
          <w:rFonts w:ascii="Times New Roman" w:hAnsi="Times New Roman" w:cs="Times New Roman"/>
          <w:color w:val="000000" w:themeColor="text1"/>
          <w:lang w:val="en-GB"/>
        </w:rPr>
        <w:t>EI</w:t>
      </w:r>
      <w:r w:rsidR="007C31DA">
        <w:rPr>
          <w:rFonts w:ascii="Times New Roman" w:hAnsi="Times New Roman" w:cs="Times New Roman"/>
          <w:color w:val="000000" w:themeColor="text1"/>
          <w:lang w:val="en-GB"/>
        </w:rPr>
        <w:t>NIACA), that took place the 10th</w:t>
      </w:r>
      <w:r w:rsidRPr="007C31DA">
        <w:rPr>
          <w:rFonts w:ascii="Times New Roman" w:hAnsi="Times New Roman" w:cs="Times New Roman"/>
          <w:color w:val="000000" w:themeColor="text1"/>
          <w:lang w:val="en-GB"/>
        </w:rPr>
        <w:t>, 11</w:t>
      </w:r>
      <w:r w:rsidR="007C31DA" w:rsidRPr="007C31DA">
        <w:rPr>
          <w:rFonts w:ascii="Times New Roman" w:hAnsi="Times New Roman" w:cs="Times New Roman"/>
          <w:color w:val="000000" w:themeColor="text1"/>
          <w:lang w:val="en-GB"/>
        </w:rPr>
        <w:t>th and 12th</w:t>
      </w:r>
      <w:r w:rsidRPr="007C31DA">
        <w:rPr>
          <w:rFonts w:ascii="Times New Roman" w:hAnsi="Times New Roman" w:cs="Times New Roman"/>
          <w:color w:val="000000" w:themeColor="text1"/>
          <w:lang w:val="en-GB"/>
        </w:rPr>
        <w:t xml:space="preserve"> of June 2015 in Santiago de Compostela,  as an article in the book  </w:t>
      </w:r>
      <w:proofErr w:type="spellStart"/>
      <w:r w:rsidRPr="007C31DA">
        <w:rPr>
          <w:rFonts w:ascii="Times New Roman" w:hAnsi="Times New Roman" w:cs="Times New Roman"/>
          <w:i/>
          <w:lang w:val="en-GB"/>
        </w:rPr>
        <w:t>Aportacións</w:t>
      </w:r>
      <w:proofErr w:type="spellEnd"/>
      <w:r w:rsidRPr="007C31DA">
        <w:rPr>
          <w:rFonts w:ascii="Times New Roman" w:hAnsi="Times New Roman" w:cs="Times New Roman"/>
          <w:i/>
          <w:lang w:val="en-GB"/>
        </w:rPr>
        <w:t xml:space="preserve"> dos </w:t>
      </w:r>
      <w:proofErr w:type="spellStart"/>
      <w:r w:rsidRPr="007C31DA">
        <w:rPr>
          <w:rFonts w:ascii="Times New Roman" w:hAnsi="Times New Roman" w:cs="Times New Roman"/>
          <w:i/>
          <w:lang w:val="en-GB"/>
        </w:rPr>
        <w:t>Novos</w:t>
      </w:r>
      <w:proofErr w:type="spellEnd"/>
      <w:r w:rsidRPr="007C31DA">
        <w:rPr>
          <w:rFonts w:ascii="Times New Roman" w:hAnsi="Times New Roman" w:cs="Times New Roman"/>
          <w:i/>
          <w:lang w:val="en-GB"/>
        </w:rPr>
        <w:t xml:space="preserve"> </w:t>
      </w:r>
      <w:proofErr w:type="spellStart"/>
      <w:r w:rsidRPr="007C31DA">
        <w:rPr>
          <w:rFonts w:ascii="Times New Roman" w:hAnsi="Times New Roman" w:cs="Times New Roman"/>
          <w:i/>
          <w:lang w:val="en-GB"/>
        </w:rPr>
        <w:t>Investigadores</w:t>
      </w:r>
      <w:proofErr w:type="spellEnd"/>
      <w:r w:rsidRPr="007C31DA">
        <w:rPr>
          <w:rFonts w:ascii="Times New Roman" w:hAnsi="Times New Roman" w:cs="Times New Roman"/>
          <w:i/>
          <w:lang w:val="en-GB"/>
        </w:rPr>
        <w:t xml:space="preserve"> </w:t>
      </w:r>
      <w:proofErr w:type="spellStart"/>
      <w:r w:rsidRPr="007C31DA">
        <w:rPr>
          <w:rFonts w:ascii="Times New Roman" w:hAnsi="Times New Roman" w:cs="Times New Roman"/>
          <w:i/>
          <w:lang w:val="en-GB"/>
        </w:rPr>
        <w:t>ao</w:t>
      </w:r>
      <w:proofErr w:type="spellEnd"/>
      <w:r w:rsidRPr="007C31DA">
        <w:rPr>
          <w:rFonts w:ascii="Times New Roman" w:hAnsi="Times New Roman" w:cs="Times New Roman"/>
          <w:i/>
          <w:lang w:val="en-GB"/>
        </w:rPr>
        <w:t xml:space="preserve"> </w:t>
      </w:r>
      <w:proofErr w:type="spellStart"/>
      <w:r w:rsidRPr="007C31DA">
        <w:rPr>
          <w:rFonts w:ascii="Times New Roman" w:hAnsi="Times New Roman" w:cs="Times New Roman"/>
          <w:i/>
          <w:lang w:val="en-GB"/>
        </w:rPr>
        <w:t>estudo</w:t>
      </w:r>
      <w:proofErr w:type="spellEnd"/>
      <w:r w:rsidRPr="007C31DA">
        <w:rPr>
          <w:rFonts w:ascii="Times New Roman" w:hAnsi="Times New Roman" w:cs="Times New Roman"/>
          <w:i/>
          <w:lang w:val="en-GB"/>
        </w:rPr>
        <w:t xml:space="preserve"> da </w:t>
      </w:r>
      <w:proofErr w:type="spellStart"/>
      <w:r w:rsidRPr="007C31DA">
        <w:rPr>
          <w:rFonts w:ascii="Times New Roman" w:hAnsi="Times New Roman" w:cs="Times New Roman"/>
          <w:i/>
          <w:lang w:val="en-GB"/>
        </w:rPr>
        <w:t>Arqueoloxía</w:t>
      </w:r>
      <w:proofErr w:type="spellEnd"/>
      <w:r w:rsidRPr="007C31DA">
        <w:rPr>
          <w:rFonts w:ascii="Times New Roman" w:hAnsi="Times New Roman" w:cs="Times New Roman"/>
          <w:i/>
          <w:lang w:val="en-GB"/>
        </w:rPr>
        <w:t xml:space="preserve">, </w:t>
      </w:r>
      <w:proofErr w:type="spellStart"/>
      <w:r w:rsidRPr="007C31DA">
        <w:rPr>
          <w:rFonts w:ascii="Times New Roman" w:hAnsi="Times New Roman" w:cs="Times New Roman"/>
          <w:i/>
          <w:lang w:val="en-GB"/>
        </w:rPr>
        <w:t>Prehistoria</w:t>
      </w:r>
      <w:proofErr w:type="spellEnd"/>
      <w:r w:rsidRPr="007C31DA">
        <w:rPr>
          <w:rFonts w:ascii="Times New Roman" w:hAnsi="Times New Roman" w:cs="Times New Roman"/>
          <w:i/>
          <w:lang w:val="en-GB"/>
        </w:rPr>
        <w:t xml:space="preserve"> e </w:t>
      </w:r>
      <w:proofErr w:type="spellStart"/>
      <w:r w:rsidRPr="007C31DA">
        <w:rPr>
          <w:rFonts w:ascii="Times New Roman" w:hAnsi="Times New Roman" w:cs="Times New Roman"/>
          <w:i/>
          <w:lang w:val="en-GB"/>
        </w:rPr>
        <w:t>Historia</w:t>
      </w:r>
      <w:proofErr w:type="spellEnd"/>
      <w:r w:rsidRPr="007C31DA">
        <w:rPr>
          <w:rFonts w:ascii="Times New Roman" w:hAnsi="Times New Roman" w:cs="Times New Roman"/>
          <w:i/>
          <w:lang w:val="en-GB"/>
        </w:rPr>
        <w:t xml:space="preserve"> </w:t>
      </w:r>
      <w:proofErr w:type="spellStart"/>
      <w:r w:rsidRPr="007C31DA">
        <w:rPr>
          <w:rFonts w:ascii="Times New Roman" w:hAnsi="Times New Roman" w:cs="Times New Roman"/>
          <w:i/>
          <w:lang w:val="en-GB"/>
        </w:rPr>
        <w:t>Antiga</w:t>
      </w:r>
      <w:proofErr w:type="spellEnd"/>
      <w:r w:rsidRPr="007C31DA">
        <w:rPr>
          <w:rFonts w:ascii="Times New Roman" w:hAnsi="Times New Roman" w:cs="Times New Roman"/>
          <w:i/>
          <w:lang w:val="en-GB"/>
        </w:rPr>
        <w:t>.</w:t>
      </w:r>
    </w:p>
    <w:p w14:paraId="1A0A691E" w14:textId="77777777" w:rsidR="00AB0CDB" w:rsidRPr="007C31DA" w:rsidRDefault="00AB0CDB" w:rsidP="00AB0CDB">
      <w:pPr>
        <w:ind w:firstLine="720"/>
        <w:jc w:val="both"/>
        <w:rPr>
          <w:rFonts w:ascii="Times New Roman" w:hAnsi="Times New Roman" w:cs="Times New Roman"/>
          <w:color w:val="000000" w:themeColor="text1"/>
          <w:lang w:val="en-GB"/>
        </w:rPr>
      </w:pPr>
    </w:p>
    <w:p w14:paraId="1C6F58E0" w14:textId="77777777" w:rsidR="00AB0CDB" w:rsidRPr="007C31DA" w:rsidRDefault="00AB0CDB" w:rsidP="00AB0CDB">
      <w:pPr>
        <w:ind w:firstLine="720"/>
        <w:jc w:val="both"/>
        <w:rPr>
          <w:rFonts w:ascii="Times New Roman" w:hAnsi="Times New Roman" w:cs="Times New Roman"/>
          <w:color w:val="000000" w:themeColor="text1"/>
          <w:lang w:val="en-GB"/>
        </w:rPr>
      </w:pPr>
    </w:p>
    <w:p w14:paraId="76B14CF5" w14:textId="77777777" w:rsidR="00AB0CDB" w:rsidRPr="007C31DA" w:rsidRDefault="00AB0CDB" w:rsidP="00AB0CDB">
      <w:pPr>
        <w:ind w:firstLine="720"/>
        <w:jc w:val="both"/>
        <w:rPr>
          <w:rFonts w:ascii="Times New Roman" w:hAnsi="Times New Roman" w:cs="Times New Roman"/>
          <w:color w:val="000000" w:themeColor="text1"/>
          <w:lang w:val="en-GB"/>
        </w:rPr>
      </w:pPr>
    </w:p>
    <w:p w14:paraId="0AE24D11" w14:textId="77777777" w:rsidR="00AB0CDB" w:rsidRPr="007C31DA" w:rsidRDefault="00AB0CDB" w:rsidP="00AB0CDB">
      <w:pPr>
        <w:ind w:firstLine="720"/>
        <w:jc w:val="both"/>
        <w:rPr>
          <w:rFonts w:ascii="Times New Roman" w:hAnsi="Times New Roman" w:cs="Times New Roman"/>
          <w:color w:val="000000" w:themeColor="text1"/>
          <w:lang w:val="en-GB"/>
        </w:rPr>
      </w:pPr>
      <w:r w:rsidRPr="007C31DA">
        <w:rPr>
          <w:rFonts w:ascii="Times New Roman" w:hAnsi="Times New Roman" w:cs="Times New Roman"/>
          <w:color w:val="000000" w:themeColor="text1"/>
          <w:lang w:val="en-GB"/>
        </w:rPr>
        <w:t>And for the record, the author signs the current aut</w:t>
      </w:r>
      <w:r w:rsidR="007C31DA" w:rsidRPr="007C31DA">
        <w:rPr>
          <w:rFonts w:ascii="Times New Roman" w:hAnsi="Times New Roman" w:cs="Times New Roman"/>
          <w:color w:val="000000" w:themeColor="text1"/>
          <w:lang w:val="en-GB"/>
        </w:rPr>
        <w:t>h</w:t>
      </w:r>
      <w:r w:rsidRPr="007C31DA">
        <w:rPr>
          <w:rFonts w:ascii="Times New Roman" w:hAnsi="Times New Roman" w:cs="Times New Roman"/>
          <w:color w:val="000000" w:themeColor="text1"/>
          <w:lang w:val="en-GB"/>
        </w:rPr>
        <w:t xml:space="preserve">orisation, </w:t>
      </w:r>
      <w:r w:rsidRPr="007C31DA">
        <w:rPr>
          <w:rFonts w:ascii="Times New Roman" w:hAnsi="Times New Roman" w:cs="Times New Roman"/>
          <w:b/>
          <w:color w:val="000000" w:themeColor="text1"/>
          <w:lang w:val="en-GB"/>
        </w:rPr>
        <w:t>i</w:t>
      </w:r>
      <w:r w:rsidRPr="007C31DA">
        <w:rPr>
          <w:rFonts w:ascii="Times New Roman" w:hAnsi="Times New Roman" w:cs="Times New Roman"/>
          <w:color w:val="000000" w:themeColor="text1"/>
          <w:lang w:val="en-GB"/>
        </w:rPr>
        <w:t>n __________________, _______ of ___________, 2015.</w:t>
      </w:r>
    </w:p>
    <w:p w14:paraId="26B3349B" w14:textId="77777777" w:rsidR="00861A83" w:rsidRPr="007C31DA" w:rsidRDefault="00861A83" w:rsidP="00861A83">
      <w:pPr>
        <w:rPr>
          <w:rFonts w:ascii="Times New Roman" w:hAnsi="Times New Roman" w:cs="Times New Roman"/>
          <w:lang w:val="en-GB"/>
        </w:rPr>
      </w:pPr>
    </w:p>
    <w:p w14:paraId="43F5F753" w14:textId="77777777" w:rsidR="00861A83" w:rsidRPr="007C31DA" w:rsidRDefault="00861A83" w:rsidP="00861A83">
      <w:pPr>
        <w:rPr>
          <w:rFonts w:ascii="Times New Roman" w:hAnsi="Times New Roman" w:cs="Times New Roman"/>
          <w:lang w:val="en-GB"/>
        </w:rPr>
      </w:pPr>
    </w:p>
    <w:p w14:paraId="4E1DFCE6" w14:textId="77777777" w:rsidR="00861A83" w:rsidRPr="007C31DA" w:rsidRDefault="00861A83" w:rsidP="00861A83">
      <w:pPr>
        <w:rPr>
          <w:rFonts w:ascii="Times New Roman" w:hAnsi="Times New Roman" w:cs="Times New Roman"/>
          <w:lang w:val="en-GB"/>
        </w:rPr>
      </w:pPr>
    </w:p>
    <w:p w14:paraId="6F7BE3E9" w14:textId="77777777" w:rsidR="00861A83" w:rsidRPr="007C31DA" w:rsidRDefault="00861A83" w:rsidP="00861A83">
      <w:pPr>
        <w:rPr>
          <w:rFonts w:ascii="Times New Roman" w:hAnsi="Times New Roman" w:cs="Times New Roman"/>
          <w:lang w:val="en-GB"/>
        </w:rPr>
      </w:pPr>
    </w:p>
    <w:p w14:paraId="7EE3521C" w14:textId="77777777" w:rsidR="00861A83" w:rsidRPr="007C31DA" w:rsidRDefault="00861A83" w:rsidP="00861A83">
      <w:pPr>
        <w:rPr>
          <w:rFonts w:ascii="Times New Roman" w:hAnsi="Times New Roman" w:cs="Times New Roman"/>
          <w:lang w:val="en-GB"/>
        </w:rPr>
      </w:pPr>
    </w:p>
    <w:p w14:paraId="71D1EEBC" w14:textId="77777777" w:rsidR="00FC11C7" w:rsidRPr="007C31DA" w:rsidRDefault="00AB0CDB" w:rsidP="00FC11C7">
      <w:pPr>
        <w:jc w:val="center"/>
        <w:rPr>
          <w:rFonts w:ascii="Times New Roman" w:hAnsi="Times New Roman" w:cs="Times New Roman"/>
          <w:lang w:val="en-GB"/>
        </w:rPr>
      </w:pPr>
      <w:r w:rsidRPr="007C31DA">
        <w:rPr>
          <w:rFonts w:ascii="Times New Roman" w:hAnsi="Times New Roman" w:cs="Times New Roman"/>
          <w:lang w:val="en-GB"/>
        </w:rPr>
        <w:t>SIGNATURE OF THE AUTHOR</w:t>
      </w:r>
    </w:p>
    <w:p w14:paraId="1DC09829" w14:textId="77777777" w:rsidR="00AB0CDB" w:rsidRPr="007C31DA" w:rsidRDefault="00AB0CDB" w:rsidP="00FC11C7">
      <w:pPr>
        <w:jc w:val="center"/>
        <w:rPr>
          <w:rFonts w:ascii="Times New Roman" w:hAnsi="Times New Roman" w:cs="Times New Roman"/>
          <w:lang w:val="en-GB"/>
        </w:rPr>
      </w:pPr>
    </w:p>
    <w:p w14:paraId="009A2C19" w14:textId="77777777" w:rsidR="00AB0CDB" w:rsidRPr="007C31DA" w:rsidRDefault="00AB0CDB" w:rsidP="00FC11C7">
      <w:pPr>
        <w:jc w:val="center"/>
        <w:rPr>
          <w:rFonts w:ascii="Times New Roman" w:hAnsi="Times New Roman" w:cs="Times New Roman"/>
          <w:lang w:val="en-GB"/>
        </w:rPr>
      </w:pPr>
    </w:p>
    <w:p w14:paraId="359A6E55" w14:textId="77777777" w:rsidR="00AB0CDB" w:rsidRPr="007C31DA" w:rsidRDefault="00AB0CDB" w:rsidP="00FC11C7">
      <w:pPr>
        <w:jc w:val="center"/>
        <w:rPr>
          <w:rFonts w:ascii="Times New Roman" w:hAnsi="Times New Roman" w:cs="Times New Roman"/>
          <w:lang w:val="en-GB"/>
        </w:rPr>
      </w:pPr>
    </w:p>
    <w:p w14:paraId="00879604" w14:textId="77777777" w:rsidR="00FC11C7" w:rsidRPr="007C31DA" w:rsidRDefault="00FC11C7" w:rsidP="00FC11C7">
      <w:pPr>
        <w:jc w:val="center"/>
        <w:rPr>
          <w:rFonts w:ascii="Times New Roman" w:hAnsi="Times New Roman" w:cs="Times New Roman"/>
          <w:lang w:val="en-GB"/>
        </w:rPr>
      </w:pPr>
    </w:p>
    <w:p w14:paraId="6C92BBF1" w14:textId="77777777" w:rsidR="00FC11C7" w:rsidRPr="007C31DA" w:rsidRDefault="00FC11C7" w:rsidP="00FC11C7">
      <w:pPr>
        <w:jc w:val="center"/>
        <w:rPr>
          <w:rFonts w:ascii="Times New Roman" w:hAnsi="Times New Roman" w:cs="Times New Roman"/>
          <w:lang w:val="en-GB"/>
        </w:rPr>
      </w:pPr>
    </w:p>
    <w:p w14:paraId="5440F800" w14:textId="77777777" w:rsidR="00FC11C7" w:rsidRPr="007C31DA" w:rsidRDefault="007C31DA" w:rsidP="00FC11C7">
      <w:pPr>
        <w:jc w:val="center"/>
        <w:rPr>
          <w:rFonts w:ascii="Times New Roman" w:hAnsi="Times New Roman" w:cs="Times New Roman"/>
          <w:lang w:val="en-GB"/>
        </w:rPr>
      </w:pPr>
      <w:r>
        <w:rPr>
          <w:rFonts w:ascii="Times New Roman" w:hAnsi="Times New Roman" w:cs="Times New Roman"/>
          <w:lang w:val="en-GB"/>
        </w:rPr>
        <w:t>_______________________________</w:t>
      </w:r>
    </w:p>
    <w:p w14:paraId="5B76E925" w14:textId="77777777" w:rsidR="00971BF9" w:rsidRDefault="00971BF9" w:rsidP="00FC11C7">
      <w:pPr>
        <w:jc w:val="center"/>
        <w:rPr>
          <w:rFonts w:ascii="Times New Roman" w:hAnsi="Times New Roman" w:cs="Times New Roman"/>
          <w:lang w:val="gl-ES"/>
        </w:rPr>
      </w:pPr>
    </w:p>
    <w:p w14:paraId="7BDB25C7" w14:textId="77777777" w:rsidR="00971BF9" w:rsidRDefault="00971BF9" w:rsidP="00FC11C7">
      <w:pPr>
        <w:jc w:val="center"/>
        <w:rPr>
          <w:rFonts w:ascii="Times New Roman" w:hAnsi="Times New Roman" w:cs="Times New Roman"/>
          <w:lang w:val="gl-ES"/>
        </w:rPr>
      </w:pPr>
    </w:p>
    <w:p w14:paraId="21452E5E" w14:textId="77777777" w:rsidR="00971BF9" w:rsidRDefault="00971BF9" w:rsidP="00FC11C7">
      <w:pPr>
        <w:jc w:val="center"/>
        <w:rPr>
          <w:rFonts w:ascii="Times New Roman" w:hAnsi="Times New Roman" w:cs="Times New Roman"/>
          <w:lang w:val="gl-ES"/>
        </w:rPr>
      </w:pPr>
    </w:p>
    <w:p w14:paraId="7610955A" w14:textId="77777777" w:rsidR="00971BF9" w:rsidRDefault="00971BF9" w:rsidP="00FC11C7">
      <w:pPr>
        <w:jc w:val="center"/>
        <w:rPr>
          <w:rFonts w:ascii="Times New Roman" w:hAnsi="Times New Roman" w:cs="Times New Roman"/>
          <w:lang w:val="gl-ES"/>
        </w:rPr>
      </w:pPr>
    </w:p>
    <w:p w14:paraId="753E894A" w14:textId="77777777" w:rsidR="00AB0CDB" w:rsidRDefault="00AB0CDB" w:rsidP="00EE27D1">
      <w:pPr>
        <w:rPr>
          <w:rFonts w:ascii="Times New Roman" w:hAnsi="Times New Roman" w:cs="Times New Roman"/>
          <w:lang w:val="gl-ES"/>
        </w:rPr>
      </w:pPr>
    </w:p>
    <w:p w14:paraId="7B25D5CA" w14:textId="77777777" w:rsidR="00971BF9" w:rsidRPr="007C31DA" w:rsidRDefault="00BC44B6" w:rsidP="00BC44B6">
      <w:pPr>
        <w:rPr>
          <w:rFonts w:ascii="Times New Roman" w:hAnsi="Times New Roman" w:cs="Times New Roman"/>
          <w:lang w:val="en-GB"/>
        </w:rPr>
      </w:pPr>
      <w:r w:rsidRPr="007C31DA">
        <w:rPr>
          <w:rFonts w:ascii="Times New Roman" w:hAnsi="Times New Roman" w:cs="Times New Roman"/>
          <w:lang w:val="en-GB"/>
        </w:rPr>
        <w:t>A</w:t>
      </w:r>
      <w:r w:rsidR="00EE27D1" w:rsidRPr="007C31DA">
        <w:rPr>
          <w:rFonts w:ascii="Times New Roman" w:hAnsi="Times New Roman" w:cs="Times New Roman"/>
          <w:lang w:val="en-GB"/>
        </w:rPr>
        <w:t>PPENDIX</w:t>
      </w:r>
      <w:r w:rsidRPr="007C31DA">
        <w:rPr>
          <w:rFonts w:ascii="Times New Roman" w:hAnsi="Times New Roman" w:cs="Times New Roman"/>
          <w:lang w:val="en-GB"/>
        </w:rPr>
        <w:t xml:space="preserve"> 2</w:t>
      </w:r>
    </w:p>
    <w:p w14:paraId="75879499" w14:textId="77777777" w:rsidR="00971BF9" w:rsidRPr="007C31DA" w:rsidRDefault="00EE27D1" w:rsidP="00971BF9">
      <w:pPr>
        <w:jc w:val="center"/>
        <w:rPr>
          <w:rFonts w:ascii="Times New Roman" w:hAnsi="Times New Roman" w:cs="Times New Roman"/>
          <w:b/>
          <w:sz w:val="28"/>
          <w:szCs w:val="28"/>
          <w:lang w:val="en-GB"/>
        </w:rPr>
      </w:pPr>
      <w:r w:rsidRPr="007C31DA">
        <w:rPr>
          <w:rFonts w:ascii="Times New Roman" w:hAnsi="Times New Roman" w:cs="Times New Roman"/>
          <w:b/>
          <w:sz w:val="28"/>
          <w:szCs w:val="28"/>
          <w:lang w:val="en-GB"/>
        </w:rPr>
        <w:t xml:space="preserve">TITLE OF PAPER OR POSTER </w:t>
      </w:r>
    </w:p>
    <w:p w14:paraId="6D5CB946" w14:textId="77777777" w:rsidR="00971BF9" w:rsidRPr="007C31DA" w:rsidRDefault="00971BF9" w:rsidP="00971BF9">
      <w:pPr>
        <w:jc w:val="center"/>
        <w:rPr>
          <w:rFonts w:ascii="Times New Roman" w:hAnsi="Times New Roman" w:cs="Times New Roman"/>
          <w:color w:val="FF0000"/>
          <w:sz w:val="20"/>
          <w:szCs w:val="20"/>
          <w:lang w:val="en-GB"/>
        </w:rPr>
      </w:pPr>
      <w:r w:rsidRPr="007C31DA">
        <w:rPr>
          <w:rFonts w:ascii="Times New Roman" w:hAnsi="Times New Roman" w:cs="Times New Roman"/>
          <w:color w:val="FF0000"/>
          <w:sz w:val="20"/>
          <w:szCs w:val="20"/>
          <w:lang w:val="en-GB"/>
        </w:rPr>
        <w:t xml:space="preserve">[Times New Roman 14 </w:t>
      </w:r>
      <w:r w:rsidR="00EE27D1" w:rsidRPr="007C31DA">
        <w:rPr>
          <w:rFonts w:ascii="Times New Roman" w:hAnsi="Times New Roman" w:cs="Times New Roman"/>
          <w:color w:val="FF0000"/>
          <w:sz w:val="20"/>
          <w:szCs w:val="20"/>
          <w:lang w:val="en-GB"/>
        </w:rPr>
        <w:t>bold</w:t>
      </w:r>
      <w:r w:rsidRPr="007C31DA">
        <w:rPr>
          <w:rFonts w:ascii="Times New Roman" w:hAnsi="Times New Roman" w:cs="Times New Roman"/>
          <w:color w:val="FF0000"/>
          <w:sz w:val="20"/>
          <w:szCs w:val="20"/>
          <w:lang w:val="en-GB"/>
        </w:rPr>
        <w:t>]</w:t>
      </w:r>
    </w:p>
    <w:p w14:paraId="193CB0D6" w14:textId="77777777" w:rsidR="00971BF9" w:rsidRPr="007C31DA" w:rsidRDefault="00971BF9" w:rsidP="00971BF9">
      <w:pPr>
        <w:jc w:val="center"/>
        <w:rPr>
          <w:rFonts w:ascii="Times New Roman" w:hAnsi="Times New Roman" w:cs="Times New Roman"/>
          <w:b/>
          <w:lang w:val="en-GB"/>
        </w:rPr>
      </w:pPr>
      <w:r w:rsidRPr="007C31DA">
        <w:rPr>
          <w:rFonts w:ascii="Times New Roman" w:hAnsi="Times New Roman" w:cs="Times New Roman"/>
          <w:b/>
          <w:lang w:val="en-GB"/>
        </w:rPr>
        <w:t>SUBT</w:t>
      </w:r>
      <w:r w:rsidR="00EE27D1" w:rsidRPr="007C31DA">
        <w:rPr>
          <w:rFonts w:ascii="Times New Roman" w:hAnsi="Times New Roman" w:cs="Times New Roman"/>
          <w:b/>
          <w:lang w:val="en-GB"/>
        </w:rPr>
        <w:t>ITLE</w:t>
      </w:r>
    </w:p>
    <w:p w14:paraId="4858C5B4" w14:textId="77777777" w:rsidR="00971BF9" w:rsidRPr="007C31DA" w:rsidRDefault="00971BF9" w:rsidP="00971BF9">
      <w:pPr>
        <w:jc w:val="center"/>
        <w:rPr>
          <w:rFonts w:ascii="Times New Roman" w:hAnsi="Times New Roman" w:cs="Times New Roman"/>
          <w:color w:val="FF0000"/>
          <w:sz w:val="20"/>
          <w:szCs w:val="20"/>
          <w:lang w:val="en-GB"/>
        </w:rPr>
      </w:pPr>
      <w:r w:rsidRPr="007C31DA">
        <w:rPr>
          <w:rFonts w:ascii="Times New Roman" w:hAnsi="Times New Roman" w:cs="Times New Roman"/>
          <w:color w:val="FF0000"/>
          <w:sz w:val="20"/>
          <w:szCs w:val="20"/>
          <w:lang w:val="en-GB"/>
        </w:rPr>
        <w:t xml:space="preserve">[Times New Roman 12 </w:t>
      </w:r>
      <w:r w:rsidR="00EE27D1" w:rsidRPr="007C31DA">
        <w:rPr>
          <w:rFonts w:ascii="Times New Roman" w:hAnsi="Times New Roman" w:cs="Times New Roman"/>
          <w:color w:val="FF0000"/>
          <w:sz w:val="20"/>
          <w:szCs w:val="20"/>
          <w:lang w:val="en-GB"/>
        </w:rPr>
        <w:t>bold</w:t>
      </w:r>
      <w:r w:rsidRPr="007C31DA">
        <w:rPr>
          <w:rFonts w:ascii="Times New Roman" w:hAnsi="Times New Roman" w:cs="Times New Roman"/>
          <w:color w:val="FF0000"/>
          <w:sz w:val="20"/>
          <w:szCs w:val="20"/>
          <w:lang w:val="en-GB"/>
        </w:rPr>
        <w:t>]</w:t>
      </w:r>
    </w:p>
    <w:p w14:paraId="10A55A91" w14:textId="77777777" w:rsidR="00971BF9" w:rsidRPr="007C31DA" w:rsidRDefault="00971BF9" w:rsidP="00971BF9">
      <w:pPr>
        <w:jc w:val="center"/>
        <w:rPr>
          <w:rFonts w:ascii="Times New Roman" w:hAnsi="Times New Roman" w:cs="Times New Roman"/>
          <w:lang w:val="en-GB"/>
        </w:rPr>
      </w:pPr>
    </w:p>
    <w:p w14:paraId="32902DCA" w14:textId="77777777" w:rsidR="00971BF9" w:rsidRPr="007C31DA" w:rsidRDefault="00971BF9" w:rsidP="00971BF9">
      <w:pPr>
        <w:jc w:val="center"/>
        <w:rPr>
          <w:rFonts w:ascii="Times New Roman" w:hAnsi="Times New Roman" w:cs="Times New Roman"/>
          <w:b/>
          <w:sz w:val="28"/>
          <w:szCs w:val="28"/>
          <w:lang w:val="en-GB"/>
        </w:rPr>
      </w:pPr>
      <w:r w:rsidRPr="007C31DA">
        <w:rPr>
          <w:rFonts w:ascii="Times New Roman" w:hAnsi="Times New Roman" w:cs="Times New Roman"/>
          <w:b/>
          <w:sz w:val="28"/>
          <w:szCs w:val="28"/>
          <w:lang w:val="en-GB"/>
        </w:rPr>
        <w:t>TITLE OF PAPER OR POSTER</w:t>
      </w:r>
      <w:r w:rsidR="00EE27D1" w:rsidRPr="007C31DA">
        <w:rPr>
          <w:rFonts w:ascii="Times New Roman" w:hAnsi="Times New Roman" w:cs="Times New Roman"/>
          <w:b/>
          <w:sz w:val="28"/>
          <w:szCs w:val="28"/>
          <w:lang w:val="en-GB"/>
        </w:rPr>
        <w:t xml:space="preserve"> (ENGLISH)</w:t>
      </w:r>
    </w:p>
    <w:p w14:paraId="6039724D" w14:textId="77777777" w:rsidR="00971BF9" w:rsidRPr="007C31DA" w:rsidRDefault="00971BF9" w:rsidP="00971BF9">
      <w:pPr>
        <w:jc w:val="center"/>
        <w:rPr>
          <w:rFonts w:ascii="Times New Roman" w:hAnsi="Times New Roman" w:cs="Times New Roman"/>
          <w:color w:val="FF0000"/>
          <w:sz w:val="20"/>
          <w:szCs w:val="20"/>
          <w:lang w:val="en-GB"/>
        </w:rPr>
      </w:pPr>
      <w:r w:rsidRPr="007C31DA">
        <w:rPr>
          <w:rFonts w:ascii="Times New Roman" w:hAnsi="Times New Roman" w:cs="Times New Roman"/>
          <w:color w:val="FF0000"/>
          <w:sz w:val="20"/>
          <w:szCs w:val="20"/>
          <w:lang w:val="en-GB"/>
        </w:rPr>
        <w:t xml:space="preserve">[Times New Roman 14 </w:t>
      </w:r>
      <w:r w:rsidR="00EE27D1" w:rsidRPr="007C31DA">
        <w:rPr>
          <w:rFonts w:ascii="Times New Roman" w:hAnsi="Times New Roman" w:cs="Times New Roman"/>
          <w:color w:val="FF0000"/>
          <w:sz w:val="20"/>
          <w:szCs w:val="20"/>
          <w:lang w:val="en-GB"/>
        </w:rPr>
        <w:t>bold</w:t>
      </w:r>
      <w:r w:rsidRPr="007C31DA">
        <w:rPr>
          <w:rFonts w:ascii="Times New Roman" w:hAnsi="Times New Roman" w:cs="Times New Roman"/>
          <w:color w:val="FF0000"/>
          <w:sz w:val="20"/>
          <w:szCs w:val="20"/>
          <w:lang w:val="en-GB"/>
        </w:rPr>
        <w:t>]</w:t>
      </w:r>
    </w:p>
    <w:p w14:paraId="16E2DE99" w14:textId="77777777" w:rsidR="00971BF9" w:rsidRPr="007C31DA" w:rsidRDefault="00971BF9" w:rsidP="00971BF9">
      <w:pPr>
        <w:jc w:val="center"/>
        <w:rPr>
          <w:rFonts w:ascii="Times New Roman" w:hAnsi="Times New Roman" w:cs="Times New Roman"/>
          <w:b/>
          <w:lang w:val="en-GB"/>
        </w:rPr>
      </w:pPr>
      <w:r w:rsidRPr="007C31DA">
        <w:rPr>
          <w:rFonts w:ascii="Times New Roman" w:hAnsi="Times New Roman" w:cs="Times New Roman"/>
          <w:b/>
          <w:lang w:val="en-GB"/>
        </w:rPr>
        <w:t>SUBTITLE</w:t>
      </w:r>
    </w:p>
    <w:p w14:paraId="18825945" w14:textId="77777777" w:rsidR="00971BF9" w:rsidRPr="007C31DA" w:rsidRDefault="00971BF9" w:rsidP="00971BF9">
      <w:pPr>
        <w:jc w:val="center"/>
        <w:rPr>
          <w:rFonts w:ascii="Times New Roman" w:hAnsi="Times New Roman" w:cs="Times New Roman"/>
          <w:color w:val="FF0000"/>
          <w:sz w:val="20"/>
          <w:szCs w:val="20"/>
          <w:lang w:val="en-GB"/>
        </w:rPr>
      </w:pPr>
      <w:r w:rsidRPr="007C31DA">
        <w:rPr>
          <w:rFonts w:ascii="Times New Roman" w:hAnsi="Times New Roman" w:cs="Times New Roman"/>
          <w:color w:val="FF0000"/>
          <w:sz w:val="20"/>
          <w:szCs w:val="20"/>
          <w:lang w:val="en-GB"/>
        </w:rPr>
        <w:t xml:space="preserve">[Times New Roman </w:t>
      </w:r>
      <w:r w:rsidR="00EE27D1" w:rsidRPr="007C31DA">
        <w:rPr>
          <w:rFonts w:ascii="Times New Roman" w:hAnsi="Times New Roman" w:cs="Times New Roman"/>
          <w:color w:val="FF0000"/>
          <w:sz w:val="20"/>
          <w:szCs w:val="20"/>
          <w:lang w:val="en-GB"/>
        </w:rPr>
        <w:t>bold</w:t>
      </w:r>
      <w:r w:rsidRPr="007C31DA">
        <w:rPr>
          <w:rFonts w:ascii="Times New Roman" w:hAnsi="Times New Roman" w:cs="Times New Roman"/>
          <w:color w:val="FF0000"/>
          <w:sz w:val="20"/>
          <w:szCs w:val="20"/>
          <w:lang w:val="en-GB"/>
        </w:rPr>
        <w:t>]</w:t>
      </w:r>
    </w:p>
    <w:p w14:paraId="5BA75CB2" w14:textId="77777777" w:rsidR="00971BF9" w:rsidRPr="007C31DA" w:rsidRDefault="00971BF9" w:rsidP="00971BF9">
      <w:pPr>
        <w:jc w:val="center"/>
        <w:rPr>
          <w:rFonts w:ascii="Times New Roman" w:hAnsi="Times New Roman" w:cs="Times New Roman"/>
          <w:b/>
          <w:sz w:val="28"/>
          <w:szCs w:val="28"/>
          <w:lang w:val="en-GB"/>
        </w:rPr>
      </w:pPr>
    </w:p>
    <w:p w14:paraId="3E9BEE15" w14:textId="77777777" w:rsidR="00971BF9" w:rsidRPr="007C31DA" w:rsidRDefault="00971BF9" w:rsidP="00971BF9">
      <w:pPr>
        <w:rPr>
          <w:rFonts w:ascii="Times New Roman" w:hAnsi="Times New Roman" w:cs="Times New Roman"/>
          <w:lang w:val="en-GB"/>
        </w:rPr>
      </w:pPr>
    </w:p>
    <w:p w14:paraId="7F097829" w14:textId="77777777" w:rsidR="00971BF9" w:rsidRPr="007C31DA" w:rsidRDefault="00EE27D1" w:rsidP="00971BF9">
      <w:pPr>
        <w:jc w:val="right"/>
        <w:rPr>
          <w:rFonts w:ascii="Times New Roman" w:hAnsi="Times New Roman" w:cs="Times New Roman"/>
          <w:lang w:val="en-GB"/>
        </w:rPr>
      </w:pPr>
      <w:r w:rsidRPr="007C31DA">
        <w:rPr>
          <w:rFonts w:ascii="Times New Roman" w:hAnsi="Times New Roman" w:cs="Times New Roman"/>
          <w:lang w:val="en-GB"/>
        </w:rPr>
        <w:t>Name SURNAME</w:t>
      </w:r>
    </w:p>
    <w:p w14:paraId="2953C99D" w14:textId="77777777" w:rsidR="00971BF9" w:rsidRPr="007C31DA" w:rsidRDefault="00971BF9" w:rsidP="00971BF9">
      <w:pPr>
        <w:jc w:val="right"/>
        <w:rPr>
          <w:rFonts w:ascii="Times New Roman" w:hAnsi="Times New Roman" w:cs="Times New Roman"/>
          <w:color w:val="FF0000"/>
          <w:sz w:val="20"/>
          <w:szCs w:val="20"/>
          <w:lang w:val="en-GB"/>
        </w:rPr>
      </w:pPr>
      <w:r w:rsidRPr="007C31DA">
        <w:rPr>
          <w:rFonts w:ascii="Times New Roman" w:hAnsi="Times New Roman" w:cs="Times New Roman"/>
          <w:color w:val="FF0000"/>
          <w:sz w:val="20"/>
          <w:szCs w:val="20"/>
          <w:lang w:val="en-GB"/>
        </w:rPr>
        <w:t>[Times New Roman 12]</w:t>
      </w:r>
    </w:p>
    <w:p w14:paraId="0E6A444F" w14:textId="77777777" w:rsidR="00971BF9" w:rsidRPr="007C31DA" w:rsidRDefault="00EE27D1" w:rsidP="00971BF9">
      <w:pPr>
        <w:jc w:val="right"/>
        <w:rPr>
          <w:rFonts w:ascii="Times New Roman" w:hAnsi="Times New Roman" w:cs="Times New Roman"/>
          <w:i/>
          <w:sz w:val="22"/>
          <w:szCs w:val="22"/>
          <w:lang w:val="en-GB"/>
        </w:rPr>
      </w:pPr>
      <w:r w:rsidRPr="007C31DA">
        <w:rPr>
          <w:rFonts w:ascii="Times New Roman" w:eastAsia="Times New Roman" w:hAnsi="Times New Roman" w:cs="Times New Roman"/>
          <w:i/>
          <w:iCs/>
          <w:sz w:val="22"/>
          <w:szCs w:val="22"/>
          <w:lang w:val="en-GB"/>
        </w:rPr>
        <w:t>E-mail</w:t>
      </w:r>
    </w:p>
    <w:p w14:paraId="1DCB4DFD" w14:textId="77777777" w:rsidR="00971BF9" w:rsidRPr="007C31DA" w:rsidRDefault="00EE27D1" w:rsidP="00971BF9">
      <w:pPr>
        <w:jc w:val="right"/>
        <w:rPr>
          <w:rFonts w:ascii="Times New Roman" w:hAnsi="Times New Roman" w:cs="Times New Roman"/>
          <w:color w:val="FF0000"/>
          <w:sz w:val="20"/>
          <w:szCs w:val="20"/>
          <w:lang w:val="en-GB"/>
        </w:rPr>
      </w:pPr>
      <w:r w:rsidRPr="007C31DA">
        <w:rPr>
          <w:rFonts w:ascii="Times New Roman" w:hAnsi="Times New Roman" w:cs="Times New Roman"/>
          <w:color w:val="FF0000"/>
          <w:sz w:val="20"/>
          <w:szCs w:val="20"/>
          <w:lang w:val="en-GB"/>
        </w:rPr>
        <w:t>[Times New Roman 11, cursive</w:t>
      </w:r>
      <w:r w:rsidR="00971BF9" w:rsidRPr="007C31DA">
        <w:rPr>
          <w:rFonts w:ascii="Times New Roman" w:hAnsi="Times New Roman" w:cs="Times New Roman"/>
          <w:color w:val="FF0000"/>
          <w:sz w:val="20"/>
          <w:szCs w:val="20"/>
          <w:lang w:val="en-GB"/>
        </w:rPr>
        <w:t>]</w:t>
      </w:r>
    </w:p>
    <w:p w14:paraId="1B7B9ABC" w14:textId="77777777" w:rsidR="00971BF9" w:rsidRPr="007C31DA" w:rsidRDefault="00EE27D1" w:rsidP="00971BF9">
      <w:pPr>
        <w:jc w:val="right"/>
        <w:rPr>
          <w:rFonts w:ascii="Times New Roman" w:hAnsi="Times New Roman" w:cs="Times New Roman"/>
          <w:i/>
          <w:sz w:val="22"/>
          <w:szCs w:val="22"/>
          <w:lang w:val="en-GB"/>
        </w:rPr>
      </w:pPr>
      <w:r w:rsidRPr="007C31DA">
        <w:rPr>
          <w:rFonts w:ascii="Times New Roman" w:eastAsia="Times New Roman" w:hAnsi="Times New Roman" w:cs="Times New Roman"/>
          <w:i/>
          <w:iCs/>
          <w:sz w:val="22"/>
          <w:szCs w:val="22"/>
          <w:lang w:val="en-GB"/>
        </w:rPr>
        <w:t>Filiation</w:t>
      </w:r>
    </w:p>
    <w:p w14:paraId="6FEBDE22" w14:textId="77777777" w:rsidR="00971BF9" w:rsidRPr="007C31DA" w:rsidRDefault="00EE27D1" w:rsidP="00971BF9">
      <w:pPr>
        <w:jc w:val="right"/>
        <w:rPr>
          <w:rFonts w:ascii="Times New Roman" w:hAnsi="Times New Roman" w:cs="Times New Roman"/>
          <w:color w:val="FF0000"/>
          <w:sz w:val="20"/>
          <w:szCs w:val="20"/>
          <w:lang w:val="en-GB"/>
        </w:rPr>
      </w:pPr>
      <w:r w:rsidRPr="007C31DA">
        <w:rPr>
          <w:rFonts w:ascii="Times New Roman" w:eastAsia="Times New Roman" w:hAnsi="Times New Roman" w:cs="Times New Roman"/>
          <w:color w:val="FF0000"/>
          <w:sz w:val="20"/>
          <w:szCs w:val="20"/>
          <w:lang w:val="en-GB"/>
        </w:rPr>
        <w:t>[Times New Roman 11, cursive</w:t>
      </w:r>
      <w:r w:rsidR="00971BF9" w:rsidRPr="007C31DA">
        <w:rPr>
          <w:rFonts w:ascii="Times New Roman" w:eastAsia="Times New Roman" w:hAnsi="Times New Roman" w:cs="Times New Roman"/>
          <w:color w:val="FF0000"/>
          <w:sz w:val="20"/>
          <w:szCs w:val="20"/>
          <w:lang w:val="en-GB"/>
        </w:rPr>
        <w:t>]</w:t>
      </w:r>
    </w:p>
    <w:p w14:paraId="46B5B543" w14:textId="77777777" w:rsidR="00971BF9" w:rsidRPr="007C31DA" w:rsidRDefault="00971BF9" w:rsidP="00971BF9">
      <w:pPr>
        <w:jc w:val="right"/>
        <w:rPr>
          <w:rFonts w:ascii="Times New Roman" w:hAnsi="Times New Roman" w:cs="Times New Roman"/>
          <w:i/>
          <w:sz w:val="20"/>
          <w:szCs w:val="20"/>
          <w:lang w:val="en-GB"/>
        </w:rPr>
      </w:pPr>
    </w:p>
    <w:p w14:paraId="43F7AF5F" w14:textId="77777777" w:rsidR="00971BF9" w:rsidRPr="007C31DA" w:rsidRDefault="00971BF9" w:rsidP="00971BF9">
      <w:pPr>
        <w:rPr>
          <w:rFonts w:ascii="Times New Roman" w:hAnsi="Times New Roman" w:cs="Times New Roman"/>
          <w:lang w:val="en-GB"/>
        </w:rPr>
      </w:pPr>
    </w:p>
    <w:p w14:paraId="100F95CC" w14:textId="77777777" w:rsidR="00971BF9" w:rsidRPr="007C31DA" w:rsidRDefault="00971BF9" w:rsidP="00971BF9">
      <w:pPr>
        <w:rPr>
          <w:rFonts w:ascii="Times New Roman" w:hAnsi="Times New Roman" w:cs="Times New Roman"/>
          <w:lang w:val="en-GB"/>
        </w:rPr>
      </w:pPr>
    </w:p>
    <w:p w14:paraId="40F2751F" w14:textId="77777777" w:rsidR="00971BF9" w:rsidRPr="007C31DA" w:rsidRDefault="00971BF9" w:rsidP="00971BF9">
      <w:pPr>
        <w:rPr>
          <w:rFonts w:ascii="Times New Roman" w:hAnsi="Times New Roman" w:cs="Times New Roman"/>
          <w:lang w:val="en-GB"/>
        </w:rPr>
      </w:pPr>
    </w:p>
    <w:p w14:paraId="30840113" w14:textId="77777777" w:rsidR="00971BF9" w:rsidRPr="007C31DA" w:rsidRDefault="00EE27D1" w:rsidP="00971BF9">
      <w:pPr>
        <w:jc w:val="both"/>
        <w:rPr>
          <w:rFonts w:ascii="Times New Roman" w:hAnsi="Times New Roman" w:cs="Times New Roman"/>
          <w:color w:val="FF0000"/>
          <w:sz w:val="20"/>
          <w:szCs w:val="20"/>
          <w:lang w:val="en-GB"/>
        </w:rPr>
      </w:pPr>
      <w:r w:rsidRPr="007C31DA">
        <w:rPr>
          <w:rFonts w:ascii="Times New Roman" w:hAnsi="Times New Roman" w:cs="Times New Roman"/>
          <w:b/>
          <w:lang w:val="en-GB"/>
        </w:rPr>
        <w:t>KEYWORDS</w:t>
      </w:r>
      <w:r w:rsidR="00971BF9" w:rsidRPr="007C31DA">
        <w:rPr>
          <w:rFonts w:ascii="Times New Roman" w:hAnsi="Times New Roman" w:cs="Times New Roman"/>
          <w:b/>
          <w:sz w:val="20"/>
          <w:szCs w:val="20"/>
          <w:lang w:val="en-GB"/>
        </w:rPr>
        <w:t xml:space="preserve"> </w:t>
      </w:r>
      <w:r w:rsidR="00971BF9" w:rsidRPr="007C31DA">
        <w:rPr>
          <w:rFonts w:ascii="Times New Roman" w:hAnsi="Times New Roman" w:cs="Times New Roman"/>
          <w:color w:val="FF0000"/>
          <w:sz w:val="20"/>
          <w:szCs w:val="20"/>
          <w:lang w:val="en-GB"/>
        </w:rPr>
        <w:t>[Times New Roman 12,</w:t>
      </w:r>
      <w:r w:rsidRPr="007C31DA">
        <w:rPr>
          <w:rFonts w:ascii="Times New Roman" w:hAnsi="Times New Roman" w:cs="Times New Roman"/>
          <w:color w:val="FF0000"/>
          <w:sz w:val="20"/>
          <w:szCs w:val="20"/>
          <w:lang w:val="en-GB"/>
        </w:rPr>
        <w:t xml:space="preserve"> bold</w:t>
      </w:r>
      <w:r w:rsidR="00971BF9" w:rsidRPr="007C31DA">
        <w:rPr>
          <w:rFonts w:ascii="Times New Roman" w:hAnsi="Times New Roman" w:cs="Times New Roman"/>
          <w:color w:val="FF0000"/>
          <w:sz w:val="20"/>
          <w:szCs w:val="20"/>
          <w:lang w:val="en-GB"/>
        </w:rPr>
        <w:t>]</w:t>
      </w:r>
      <w:r w:rsidR="00971BF9" w:rsidRPr="007C31DA">
        <w:rPr>
          <w:rFonts w:ascii="Times New Roman" w:hAnsi="Times New Roman" w:cs="Times New Roman"/>
          <w:b/>
          <w:lang w:val="en-GB"/>
        </w:rPr>
        <w:t>:</w:t>
      </w:r>
      <w:r w:rsidRPr="007C31DA">
        <w:rPr>
          <w:rFonts w:ascii="Times New Roman" w:hAnsi="Times New Roman" w:cs="Times New Roman"/>
          <w:lang w:val="en-GB"/>
        </w:rPr>
        <w:t xml:space="preserve"> maximum 6 words</w:t>
      </w:r>
      <w:r w:rsidR="00971BF9" w:rsidRPr="007C31DA">
        <w:rPr>
          <w:rFonts w:ascii="Times New Roman" w:hAnsi="Times New Roman" w:cs="Times New Roman"/>
          <w:lang w:val="en-GB"/>
        </w:rPr>
        <w:t xml:space="preserve"> </w:t>
      </w:r>
      <w:r w:rsidR="00971BF9" w:rsidRPr="007C31DA">
        <w:rPr>
          <w:rFonts w:ascii="Times New Roman" w:hAnsi="Times New Roman" w:cs="Times New Roman"/>
          <w:color w:val="FF0000"/>
          <w:sz w:val="20"/>
          <w:szCs w:val="20"/>
          <w:lang w:val="en-GB"/>
        </w:rPr>
        <w:t>[Times New Roman 12]</w:t>
      </w:r>
    </w:p>
    <w:p w14:paraId="532A156F" w14:textId="77777777" w:rsidR="00971BF9" w:rsidRPr="007C31DA" w:rsidRDefault="00EE27D1" w:rsidP="00971BF9">
      <w:pPr>
        <w:jc w:val="both"/>
        <w:rPr>
          <w:rFonts w:ascii="Times New Roman" w:hAnsi="Times New Roman" w:cs="Times New Roman"/>
          <w:lang w:val="en-GB"/>
        </w:rPr>
      </w:pPr>
      <w:r w:rsidRPr="007C31DA">
        <w:rPr>
          <w:rFonts w:ascii="Times New Roman" w:hAnsi="Times New Roman" w:cs="Times New Roman"/>
          <w:b/>
          <w:lang w:val="en-GB"/>
        </w:rPr>
        <w:t>ABSTRACT</w:t>
      </w:r>
      <w:r w:rsidR="00971BF9" w:rsidRPr="007C31DA">
        <w:rPr>
          <w:rFonts w:ascii="Times New Roman" w:hAnsi="Times New Roman" w:cs="Times New Roman"/>
          <w:b/>
          <w:lang w:val="en-GB"/>
        </w:rPr>
        <w:t xml:space="preserve"> </w:t>
      </w:r>
      <w:r w:rsidRPr="007C31DA">
        <w:rPr>
          <w:rFonts w:ascii="Times New Roman" w:hAnsi="Times New Roman" w:cs="Times New Roman"/>
          <w:color w:val="FF0000"/>
          <w:sz w:val="20"/>
          <w:szCs w:val="20"/>
          <w:lang w:val="en-GB"/>
        </w:rPr>
        <w:t>[Times New Roman 12, bold</w:t>
      </w:r>
      <w:r w:rsidR="00971BF9" w:rsidRPr="007C31DA">
        <w:rPr>
          <w:rFonts w:ascii="Times New Roman" w:hAnsi="Times New Roman" w:cs="Times New Roman"/>
          <w:color w:val="FF0000"/>
          <w:sz w:val="20"/>
          <w:szCs w:val="20"/>
          <w:lang w:val="en-GB"/>
        </w:rPr>
        <w:t>]</w:t>
      </w:r>
      <w:r w:rsidR="00971BF9" w:rsidRPr="007C31DA">
        <w:rPr>
          <w:rFonts w:ascii="Times New Roman" w:hAnsi="Times New Roman" w:cs="Times New Roman"/>
          <w:b/>
          <w:lang w:val="en-GB"/>
        </w:rPr>
        <w:t>:</w:t>
      </w:r>
      <w:r w:rsidRPr="007C31DA">
        <w:rPr>
          <w:rFonts w:ascii="Times New Roman" w:hAnsi="Times New Roman" w:cs="Times New Roman"/>
          <w:lang w:val="en-GB"/>
        </w:rPr>
        <w:t xml:space="preserve"> 80-160 words</w:t>
      </w:r>
      <w:r w:rsidR="00971BF9" w:rsidRPr="007C31DA">
        <w:rPr>
          <w:rFonts w:ascii="Times New Roman" w:hAnsi="Times New Roman" w:cs="Times New Roman"/>
          <w:lang w:val="en-GB"/>
        </w:rPr>
        <w:t xml:space="preserve"> </w:t>
      </w:r>
      <w:r w:rsidR="00971BF9" w:rsidRPr="007C31DA">
        <w:rPr>
          <w:rFonts w:ascii="Times New Roman" w:hAnsi="Times New Roman" w:cs="Times New Roman"/>
          <w:color w:val="FF0000"/>
          <w:sz w:val="20"/>
          <w:szCs w:val="20"/>
          <w:lang w:val="en-GB"/>
        </w:rPr>
        <w:t>[Times New Roman 12]</w:t>
      </w:r>
    </w:p>
    <w:p w14:paraId="108533DF" w14:textId="77777777" w:rsidR="00971BF9" w:rsidRPr="007C31DA" w:rsidRDefault="00971BF9" w:rsidP="00971BF9">
      <w:pPr>
        <w:jc w:val="both"/>
        <w:rPr>
          <w:rFonts w:ascii="Times New Roman" w:hAnsi="Times New Roman" w:cs="Times New Roman"/>
          <w:lang w:val="en-GB"/>
        </w:rPr>
      </w:pPr>
    </w:p>
    <w:p w14:paraId="61239EBE" w14:textId="77777777" w:rsidR="00971BF9" w:rsidRPr="007C31DA" w:rsidRDefault="00971BF9" w:rsidP="00971BF9">
      <w:pPr>
        <w:jc w:val="both"/>
        <w:rPr>
          <w:rFonts w:ascii="Times New Roman" w:hAnsi="Times New Roman" w:cs="Times New Roman"/>
          <w:lang w:val="en-GB"/>
        </w:rPr>
      </w:pPr>
      <w:r w:rsidRPr="007C31DA">
        <w:rPr>
          <w:rFonts w:ascii="Times New Roman" w:hAnsi="Times New Roman" w:cs="Times New Roman"/>
          <w:b/>
          <w:lang w:val="en-GB"/>
        </w:rPr>
        <w:t>KEYWORDS</w:t>
      </w:r>
      <w:r w:rsidR="00EE27D1" w:rsidRPr="007C31DA">
        <w:rPr>
          <w:rFonts w:ascii="Times New Roman" w:hAnsi="Times New Roman" w:cs="Times New Roman"/>
          <w:b/>
          <w:lang w:val="en-GB"/>
        </w:rPr>
        <w:t xml:space="preserve"> (ENGLISH)</w:t>
      </w:r>
      <w:r w:rsidRPr="007C31DA">
        <w:rPr>
          <w:rFonts w:ascii="Times New Roman" w:hAnsi="Times New Roman" w:cs="Times New Roman"/>
          <w:b/>
          <w:lang w:val="en-GB"/>
        </w:rPr>
        <w:t xml:space="preserve"> </w:t>
      </w:r>
      <w:r w:rsidRPr="007C31DA">
        <w:rPr>
          <w:rFonts w:ascii="Times New Roman" w:hAnsi="Times New Roman" w:cs="Times New Roman"/>
          <w:color w:val="FF0000"/>
          <w:sz w:val="20"/>
          <w:szCs w:val="20"/>
          <w:lang w:val="en-GB"/>
        </w:rPr>
        <w:t xml:space="preserve">[Times New Roman 12, </w:t>
      </w:r>
      <w:r w:rsidR="007C31DA" w:rsidRPr="007C31DA">
        <w:rPr>
          <w:rFonts w:ascii="Times New Roman" w:hAnsi="Times New Roman" w:cs="Times New Roman"/>
          <w:color w:val="FF0000"/>
          <w:sz w:val="20"/>
          <w:szCs w:val="20"/>
          <w:lang w:val="en-GB"/>
        </w:rPr>
        <w:t>bold</w:t>
      </w:r>
      <w:r w:rsidRPr="007C31DA">
        <w:rPr>
          <w:rFonts w:ascii="Times New Roman" w:hAnsi="Times New Roman" w:cs="Times New Roman"/>
          <w:color w:val="FF0000"/>
          <w:sz w:val="20"/>
          <w:szCs w:val="20"/>
          <w:lang w:val="en-GB"/>
        </w:rPr>
        <w:t>]</w:t>
      </w:r>
      <w:r w:rsidRPr="007C31DA">
        <w:rPr>
          <w:rFonts w:ascii="Times New Roman" w:hAnsi="Times New Roman" w:cs="Times New Roman"/>
          <w:b/>
          <w:lang w:val="en-GB"/>
        </w:rPr>
        <w:t>:</w:t>
      </w:r>
      <w:r w:rsidRPr="007C31DA">
        <w:rPr>
          <w:rFonts w:ascii="Times New Roman" w:hAnsi="Times New Roman" w:cs="Times New Roman"/>
          <w:lang w:val="en-GB"/>
        </w:rPr>
        <w:t xml:space="preserve"> maximum 6 words </w:t>
      </w:r>
      <w:r w:rsidRPr="007C31DA">
        <w:rPr>
          <w:rFonts w:ascii="Times New Roman" w:hAnsi="Times New Roman" w:cs="Times New Roman"/>
          <w:color w:val="FF0000"/>
          <w:sz w:val="20"/>
          <w:szCs w:val="20"/>
          <w:lang w:val="en-GB"/>
        </w:rPr>
        <w:t>[Times New Roman 12]</w:t>
      </w:r>
    </w:p>
    <w:p w14:paraId="2E8DC9B9" w14:textId="77777777" w:rsidR="00971BF9" w:rsidRPr="007C31DA" w:rsidRDefault="00971BF9" w:rsidP="00971BF9">
      <w:pPr>
        <w:jc w:val="both"/>
        <w:rPr>
          <w:rFonts w:ascii="Times New Roman" w:hAnsi="Times New Roman" w:cs="Times New Roman"/>
          <w:lang w:val="en-GB"/>
        </w:rPr>
      </w:pPr>
      <w:r w:rsidRPr="007C31DA">
        <w:rPr>
          <w:rFonts w:ascii="Times New Roman" w:hAnsi="Times New Roman" w:cs="Times New Roman"/>
          <w:b/>
          <w:lang w:val="en-GB"/>
        </w:rPr>
        <w:t>ABSTRACT</w:t>
      </w:r>
      <w:r w:rsidR="00EE27D1" w:rsidRPr="007C31DA">
        <w:rPr>
          <w:rFonts w:ascii="Times New Roman" w:hAnsi="Times New Roman" w:cs="Times New Roman"/>
          <w:b/>
          <w:lang w:val="en-GB"/>
        </w:rPr>
        <w:t xml:space="preserve"> (ENGLISH)</w:t>
      </w:r>
      <w:r w:rsidRPr="007C31DA">
        <w:rPr>
          <w:rFonts w:ascii="Times New Roman" w:hAnsi="Times New Roman" w:cs="Times New Roman"/>
          <w:b/>
          <w:lang w:val="en-GB"/>
        </w:rPr>
        <w:t xml:space="preserve"> </w:t>
      </w:r>
      <w:r w:rsidR="007C31DA" w:rsidRPr="007C31DA">
        <w:rPr>
          <w:rFonts w:ascii="Times New Roman" w:hAnsi="Times New Roman" w:cs="Times New Roman"/>
          <w:color w:val="FF0000"/>
          <w:sz w:val="20"/>
          <w:szCs w:val="20"/>
          <w:lang w:val="en-GB"/>
        </w:rPr>
        <w:t>[Times New Roman 12, bold</w:t>
      </w:r>
      <w:r w:rsidRPr="007C31DA">
        <w:rPr>
          <w:rFonts w:ascii="Times New Roman" w:hAnsi="Times New Roman" w:cs="Times New Roman"/>
          <w:color w:val="FF0000"/>
          <w:sz w:val="20"/>
          <w:szCs w:val="20"/>
          <w:lang w:val="en-GB"/>
        </w:rPr>
        <w:t>]</w:t>
      </w:r>
      <w:r w:rsidRPr="007C31DA">
        <w:rPr>
          <w:rFonts w:ascii="Times New Roman" w:hAnsi="Times New Roman" w:cs="Times New Roman"/>
          <w:b/>
          <w:lang w:val="en-GB"/>
        </w:rPr>
        <w:t>:</w:t>
      </w:r>
      <w:r w:rsidRPr="007C31DA">
        <w:rPr>
          <w:rFonts w:ascii="Times New Roman" w:hAnsi="Times New Roman" w:cs="Times New Roman"/>
          <w:lang w:val="en-GB"/>
        </w:rPr>
        <w:t xml:space="preserve"> 80-160 words </w:t>
      </w:r>
      <w:r w:rsidRPr="007C31DA">
        <w:rPr>
          <w:rFonts w:ascii="Times New Roman" w:hAnsi="Times New Roman" w:cs="Times New Roman"/>
          <w:color w:val="FF0000"/>
          <w:sz w:val="20"/>
          <w:szCs w:val="20"/>
          <w:lang w:val="en-GB"/>
        </w:rPr>
        <w:t>[Times New Roman 12]</w:t>
      </w:r>
    </w:p>
    <w:p w14:paraId="10808ADD" w14:textId="77777777" w:rsidR="00971BF9" w:rsidRPr="007C31DA" w:rsidRDefault="00971BF9" w:rsidP="00971BF9">
      <w:pPr>
        <w:jc w:val="both"/>
        <w:rPr>
          <w:rFonts w:ascii="Times New Roman" w:hAnsi="Times New Roman" w:cs="Times New Roman"/>
          <w:color w:val="FF0000"/>
          <w:sz w:val="20"/>
          <w:szCs w:val="20"/>
          <w:lang w:val="en-GB"/>
        </w:rPr>
      </w:pPr>
      <w:r w:rsidRPr="007C31DA">
        <w:rPr>
          <w:rFonts w:ascii="Times New Roman" w:hAnsi="Times New Roman" w:cs="Times New Roman"/>
          <w:color w:val="FF0000"/>
          <w:sz w:val="20"/>
          <w:szCs w:val="20"/>
          <w:lang w:val="en-GB"/>
        </w:rPr>
        <w:t>[</w:t>
      </w:r>
      <w:proofErr w:type="gramStart"/>
      <w:r w:rsidR="00EE27D1" w:rsidRPr="007C31DA">
        <w:rPr>
          <w:rFonts w:ascii="Times New Roman" w:hAnsi="Times New Roman" w:cs="Times New Roman"/>
          <w:color w:val="FF0000"/>
          <w:sz w:val="20"/>
          <w:szCs w:val="20"/>
          <w:lang w:val="en-GB"/>
        </w:rPr>
        <w:t>two</w:t>
      </w:r>
      <w:proofErr w:type="gramEnd"/>
      <w:r w:rsidR="00EE27D1" w:rsidRPr="007C31DA">
        <w:rPr>
          <w:rFonts w:ascii="Times New Roman" w:hAnsi="Times New Roman" w:cs="Times New Roman"/>
          <w:color w:val="FF0000"/>
          <w:sz w:val="20"/>
          <w:szCs w:val="20"/>
          <w:lang w:val="en-GB"/>
        </w:rPr>
        <w:t xml:space="preserve"> blank spaces</w:t>
      </w:r>
      <w:r w:rsidRPr="007C31DA">
        <w:rPr>
          <w:rFonts w:ascii="Times New Roman" w:hAnsi="Times New Roman" w:cs="Times New Roman"/>
          <w:color w:val="FF0000"/>
          <w:sz w:val="20"/>
          <w:szCs w:val="20"/>
          <w:lang w:val="en-GB"/>
        </w:rPr>
        <w:t>]</w:t>
      </w:r>
    </w:p>
    <w:p w14:paraId="2E5BECCB" w14:textId="77777777" w:rsidR="00971BF9" w:rsidRPr="007C31DA" w:rsidRDefault="00971BF9" w:rsidP="00971BF9">
      <w:pPr>
        <w:jc w:val="both"/>
        <w:rPr>
          <w:rFonts w:ascii="Times New Roman" w:hAnsi="Times New Roman" w:cs="Times New Roman"/>
          <w:lang w:val="en-GB"/>
        </w:rPr>
      </w:pPr>
    </w:p>
    <w:p w14:paraId="1797FD8B" w14:textId="77777777" w:rsidR="00971BF9" w:rsidRPr="007C31DA" w:rsidRDefault="00971BF9" w:rsidP="00971BF9">
      <w:pPr>
        <w:ind w:firstLine="567"/>
        <w:jc w:val="both"/>
        <w:rPr>
          <w:rFonts w:ascii="Times New Roman" w:hAnsi="Times New Roman" w:cs="Times New Roman"/>
          <w:color w:val="FF0000"/>
          <w:lang w:val="en-GB"/>
        </w:rPr>
      </w:pPr>
      <w:r w:rsidRPr="007C31DA">
        <w:rPr>
          <w:rFonts w:ascii="Times New Roman" w:hAnsi="Times New Roman" w:cs="Times New Roman"/>
          <w:b/>
          <w:lang w:val="en-GB"/>
        </w:rPr>
        <w:t xml:space="preserve">1. </w:t>
      </w:r>
      <w:r w:rsidR="00EE27D1" w:rsidRPr="007C31DA">
        <w:rPr>
          <w:rFonts w:ascii="Times New Roman" w:hAnsi="Times New Roman" w:cs="Times New Roman"/>
          <w:b/>
          <w:lang w:val="en-GB"/>
        </w:rPr>
        <w:t>Title</w:t>
      </w:r>
      <w:r w:rsidRPr="007C31DA">
        <w:rPr>
          <w:rFonts w:ascii="Times New Roman" w:hAnsi="Times New Roman" w:cs="Times New Roman"/>
          <w:b/>
          <w:lang w:val="en-GB"/>
        </w:rPr>
        <w:t xml:space="preserve"> 1 </w:t>
      </w:r>
      <w:r w:rsidRPr="007C31DA">
        <w:rPr>
          <w:rFonts w:ascii="Times New Roman" w:hAnsi="Times New Roman" w:cs="Times New Roman"/>
          <w:color w:val="FF0000"/>
          <w:sz w:val="20"/>
          <w:szCs w:val="20"/>
          <w:lang w:val="en-GB"/>
        </w:rPr>
        <w:t xml:space="preserve">[Times New Roman 12, </w:t>
      </w:r>
      <w:r w:rsidR="00EE27D1" w:rsidRPr="007C31DA">
        <w:rPr>
          <w:rFonts w:ascii="Times New Roman" w:hAnsi="Times New Roman" w:cs="Times New Roman"/>
          <w:color w:val="FF0000"/>
          <w:sz w:val="20"/>
          <w:szCs w:val="20"/>
          <w:lang w:val="en-GB"/>
        </w:rPr>
        <w:t>bold</w:t>
      </w:r>
      <w:r w:rsidRPr="007C31DA">
        <w:rPr>
          <w:rFonts w:ascii="Times New Roman" w:hAnsi="Times New Roman" w:cs="Times New Roman"/>
          <w:color w:val="FF0000"/>
          <w:sz w:val="20"/>
          <w:szCs w:val="20"/>
          <w:lang w:val="en-GB"/>
        </w:rPr>
        <w:t>]</w:t>
      </w:r>
    </w:p>
    <w:p w14:paraId="3CE67026" w14:textId="77777777" w:rsidR="00971BF9" w:rsidRPr="007C31DA" w:rsidRDefault="00EE27D1" w:rsidP="00971BF9">
      <w:pPr>
        <w:ind w:firstLine="567"/>
        <w:jc w:val="both"/>
        <w:rPr>
          <w:rFonts w:ascii="Times New Roman" w:hAnsi="Times New Roman" w:cs="Times New Roman"/>
          <w:lang w:val="en-GB"/>
        </w:rPr>
      </w:pPr>
      <w:r w:rsidRPr="007C31DA">
        <w:rPr>
          <w:rFonts w:ascii="Times New Roman" w:hAnsi="Times New Roman" w:cs="Times New Roman"/>
          <w:lang w:val="en-GB"/>
        </w:rPr>
        <w:t>Text</w:t>
      </w:r>
    </w:p>
    <w:p w14:paraId="6F69338D" w14:textId="77777777" w:rsidR="00971BF9" w:rsidRPr="007C31DA" w:rsidRDefault="00971BF9" w:rsidP="00971BF9">
      <w:pPr>
        <w:ind w:firstLine="567"/>
        <w:jc w:val="both"/>
        <w:rPr>
          <w:rFonts w:ascii="Times New Roman" w:hAnsi="Times New Roman" w:cs="Times New Roman"/>
          <w:color w:val="FF0000"/>
          <w:sz w:val="20"/>
          <w:szCs w:val="20"/>
          <w:lang w:val="en-GB"/>
        </w:rPr>
      </w:pPr>
      <w:r w:rsidRPr="007C31DA">
        <w:rPr>
          <w:rFonts w:ascii="Times New Roman" w:hAnsi="Times New Roman" w:cs="Times New Roman"/>
          <w:color w:val="FF0000"/>
          <w:sz w:val="20"/>
          <w:szCs w:val="20"/>
          <w:lang w:val="en-GB"/>
        </w:rPr>
        <w:t>[</w:t>
      </w:r>
      <w:proofErr w:type="gramStart"/>
      <w:r w:rsidR="00EE27D1" w:rsidRPr="007C31DA">
        <w:rPr>
          <w:rFonts w:ascii="Times New Roman" w:hAnsi="Times New Roman" w:cs="Times New Roman"/>
          <w:color w:val="FF0000"/>
          <w:sz w:val="20"/>
          <w:szCs w:val="20"/>
          <w:lang w:val="en-GB"/>
        </w:rPr>
        <w:t>one</w:t>
      </w:r>
      <w:proofErr w:type="gramEnd"/>
      <w:r w:rsidR="00EE27D1" w:rsidRPr="007C31DA">
        <w:rPr>
          <w:rFonts w:ascii="Times New Roman" w:hAnsi="Times New Roman" w:cs="Times New Roman"/>
          <w:color w:val="FF0000"/>
          <w:sz w:val="20"/>
          <w:szCs w:val="20"/>
          <w:lang w:val="en-GB"/>
        </w:rPr>
        <w:t xml:space="preserve"> blank space</w:t>
      </w:r>
      <w:r w:rsidRPr="007C31DA">
        <w:rPr>
          <w:rFonts w:ascii="Times New Roman" w:hAnsi="Times New Roman" w:cs="Times New Roman"/>
          <w:color w:val="FF0000"/>
          <w:sz w:val="20"/>
          <w:szCs w:val="20"/>
          <w:lang w:val="en-GB"/>
        </w:rPr>
        <w:t>]</w:t>
      </w:r>
    </w:p>
    <w:p w14:paraId="31EB8895" w14:textId="77777777" w:rsidR="00971BF9" w:rsidRPr="007C31DA" w:rsidRDefault="00971BF9" w:rsidP="00971BF9">
      <w:pPr>
        <w:ind w:firstLine="567"/>
        <w:jc w:val="both"/>
        <w:rPr>
          <w:rFonts w:ascii="Times New Roman" w:hAnsi="Times New Roman" w:cs="Times New Roman"/>
          <w:b/>
          <w:lang w:val="en-GB"/>
        </w:rPr>
      </w:pPr>
      <w:r w:rsidRPr="007C31DA">
        <w:rPr>
          <w:rFonts w:ascii="Times New Roman" w:hAnsi="Times New Roman" w:cs="Times New Roman"/>
          <w:b/>
          <w:lang w:val="en-GB"/>
        </w:rPr>
        <w:t xml:space="preserve">2. </w:t>
      </w:r>
      <w:r w:rsidR="00EE27D1" w:rsidRPr="007C31DA">
        <w:rPr>
          <w:rFonts w:ascii="Times New Roman" w:hAnsi="Times New Roman" w:cs="Times New Roman"/>
          <w:b/>
          <w:lang w:val="en-GB"/>
        </w:rPr>
        <w:t>Title</w:t>
      </w:r>
      <w:r w:rsidR="007C31DA">
        <w:rPr>
          <w:rFonts w:ascii="Times New Roman" w:hAnsi="Times New Roman" w:cs="Times New Roman"/>
          <w:b/>
          <w:lang w:val="en-GB"/>
        </w:rPr>
        <w:t xml:space="preserve"> </w:t>
      </w:r>
      <w:r w:rsidRPr="007C31DA">
        <w:rPr>
          <w:rFonts w:ascii="Times New Roman" w:hAnsi="Times New Roman" w:cs="Times New Roman"/>
          <w:b/>
          <w:lang w:val="en-GB"/>
        </w:rPr>
        <w:t>2</w:t>
      </w:r>
      <w:r w:rsidR="007C31DA">
        <w:rPr>
          <w:rFonts w:ascii="Times New Roman" w:hAnsi="Times New Roman" w:cs="Times New Roman"/>
          <w:b/>
          <w:lang w:val="en-GB"/>
        </w:rPr>
        <w:t xml:space="preserve"> </w:t>
      </w:r>
      <w:r w:rsidRPr="007C31DA">
        <w:rPr>
          <w:rFonts w:ascii="Times New Roman" w:hAnsi="Times New Roman" w:cs="Times New Roman"/>
          <w:color w:val="FF0000"/>
          <w:sz w:val="20"/>
          <w:szCs w:val="20"/>
          <w:lang w:val="en-GB"/>
        </w:rPr>
        <w:t xml:space="preserve">[Times New Roman 12, </w:t>
      </w:r>
      <w:r w:rsidR="00EE27D1" w:rsidRPr="007C31DA">
        <w:rPr>
          <w:rFonts w:ascii="Times New Roman" w:hAnsi="Times New Roman" w:cs="Times New Roman"/>
          <w:color w:val="FF0000"/>
          <w:sz w:val="20"/>
          <w:szCs w:val="20"/>
          <w:lang w:val="en-GB"/>
        </w:rPr>
        <w:t>bold</w:t>
      </w:r>
      <w:r w:rsidRPr="007C31DA">
        <w:rPr>
          <w:rFonts w:ascii="Times New Roman" w:hAnsi="Times New Roman" w:cs="Times New Roman"/>
          <w:color w:val="FF0000"/>
          <w:sz w:val="20"/>
          <w:szCs w:val="20"/>
          <w:lang w:val="en-GB"/>
        </w:rPr>
        <w:t>]</w:t>
      </w:r>
    </w:p>
    <w:p w14:paraId="33E38662" w14:textId="77777777" w:rsidR="00971BF9" w:rsidRPr="007C31DA" w:rsidRDefault="00971BF9" w:rsidP="00971BF9">
      <w:pPr>
        <w:ind w:firstLine="567"/>
        <w:jc w:val="both"/>
        <w:rPr>
          <w:rFonts w:ascii="Times New Roman" w:hAnsi="Times New Roman" w:cs="Times New Roman"/>
          <w:color w:val="FF0000"/>
          <w:sz w:val="20"/>
          <w:szCs w:val="20"/>
          <w:lang w:val="en-GB"/>
        </w:rPr>
      </w:pPr>
      <w:r w:rsidRPr="007C31DA">
        <w:rPr>
          <w:rFonts w:ascii="Times New Roman" w:hAnsi="Times New Roman" w:cs="Times New Roman"/>
          <w:lang w:val="en-GB"/>
        </w:rPr>
        <w:t>2. 1. Sub</w:t>
      </w:r>
      <w:r w:rsidR="00EE27D1" w:rsidRPr="007C31DA">
        <w:rPr>
          <w:rFonts w:ascii="Times New Roman" w:hAnsi="Times New Roman" w:cs="Times New Roman"/>
          <w:lang w:val="en-GB"/>
        </w:rPr>
        <w:t>title</w:t>
      </w:r>
      <w:r w:rsidRPr="007C31DA">
        <w:rPr>
          <w:rFonts w:ascii="Times New Roman" w:hAnsi="Times New Roman" w:cs="Times New Roman"/>
          <w:lang w:val="en-GB"/>
        </w:rPr>
        <w:t xml:space="preserve"> 1</w:t>
      </w:r>
      <w:r w:rsidR="007C31DA">
        <w:rPr>
          <w:rFonts w:ascii="Times New Roman" w:hAnsi="Times New Roman" w:cs="Times New Roman"/>
          <w:lang w:val="en-GB"/>
        </w:rPr>
        <w:t xml:space="preserve"> </w:t>
      </w:r>
      <w:r w:rsidRPr="007C31DA">
        <w:rPr>
          <w:rFonts w:ascii="Times New Roman" w:hAnsi="Times New Roman" w:cs="Times New Roman"/>
          <w:color w:val="FF0000"/>
          <w:sz w:val="20"/>
          <w:szCs w:val="20"/>
          <w:lang w:val="en-GB"/>
        </w:rPr>
        <w:t>[Times New Roman 12]</w:t>
      </w:r>
    </w:p>
    <w:p w14:paraId="3AA737AB" w14:textId="77777777" w:rsidR="00971BF9" w:rsidRPr="007C31DA" w:rsidRDefault="00EE27D1" w:rsidP="00971BF9">
      <w:pPr>
        <w:ind w:firstLine="567"/>
        <w:jc w:val="both"/>
        <w:rPr>
          <w:rFonts w:ascii="Times New Roman" w:hAnsi="Times New Roman" w:cs="Times New Roman"/>
          <w:lang w:val="en-GB"/>
        </w:rPr>
      </w:pPr>
      <w:r w:rsidRPr="007C31DA">
        <w:rPr>
          <w:rFonts w:ascii="Times New Roman" w:hAnsi="Times New Roman" w:cs="Times New Roman"/>
          <w:lang w:val="en-GB"/>
        </w:rPr>
        <w:t>Text</w:t>
      </w:r>
    </w:p>
    <w:p w14:paraId="3C0F5B56" w14:textId="77777777" w:rsidR="00971BF9" w:rsidRPr="007C31DA" w:rsidRDefault="00971BF9" w:rsidP="00971BF9">
      <w:pPr>
        <w:ind w:firstLine="567"/>
        <w:jc w:val="both"/>
        <w:rPr>
          <w:rFonts w:ascii="Times New Roman" w:hAnsi="Times New Roman" w:cs="Times New Roman"/>
          <w:color w:val="FF0000"/>
          <w:sz w:val="20"/>
          <w:szCs w:val="20"/>
          <w:lang w:val="en-GB"/>
        </w:rPr>
      </w:pPr>
      <w:r w:rsidRPr="007C31DA">
        <w:rPr>
          <w:rFonts w:ascii="Times New Roman" w:hAnsi="Times New Roman" w:cs="Times New Roman"/>
          <w:color w:val="FF0000"/>
          <w:sz w:val="20"/>
          <w:szCs w:val="20"/>
          <w:lang w:val="en-GB"/>
        </w:rPr>
        <w:t>[</w:t>
      </w:r>
      <w:proofErr w:type="gramStart"/>
      <w:r w:rsidR="00EE27D1" w:rsidRPr="007C31DA">
        <w:rPr>
          <w:rFonts w:ascii="Times New Roman" w:hAnsi="Times New Roman" w:cs="Times New Roman"/>
          <w:color w:val="FF0000"/>
          <w:sz w:val="20"/>
          <w:szCs w:val="20"/>
          <w:lang w:val="en-GB"/>
        </w:rPr>
        <w:t>one</w:t>
      </w:r>
      <w:proofErr w:type="gramEnd"/>
      <w:r w:rsidR="00EE27D1" w:rsidRPr="007C31DA">
        <w:rPr>
          <w:rFonts w:ascii="Times New Roman" w:hAnsi="Times New Roman" w:cs="Times New Roman"/>
          <w:color w:val="FF0000"/>
          <w:sz w:val="20"/>
          <w:szCs w:val="20"/>
          <w:lang w:val="en-GB"/>
        </w:rPr>
        <w:t xml:space="preserve"> blank space</w:t>
      </w:r>
      <w:r w:rsidRPr="007C31DA">
        <w:rPr>
          <w:rFonts w:ascii="Times New Roman" w:hAnsi="Times New Roman" w:cs="Times New Roman"/>
          <w:color w:val="FF0000"/>
          <w:sz w:val="20"/>
          <w:szCs w:val="20"/>
          <w:lang w:val="en-GB"/>
        </w:rPr>
        <w:t>]</w:t>
      </w:r>
    </w:p>
    <w:p w14:paraId="342FBF45" w14:textId="77777777" w:rsidR="00971BF9" w:rsidRPr="007C31DA" w:rsidRDefault="00971BF9" w:rsidP="00971BF9">
      <w:pPr>
        <w:ind w:firstLine="567"/>
        <w:jc w:val="both"/>
        <w:rPr>
          <w:rFonts w:ascii="Times New Roman" w:hAnsi="Times New Roman" w:cs="Times New Roman"/>
          <w:color w:val="FF0000"/>
          <w:sz w:val="20"/>
          <w:szCs w:val="20"/>
          <w:lang w:val="en-GB"/>
        </w:rPr>
      </w:pPr>
      <w:r w:rsidRPr="007C31DA">
        <w:rPr>
          <w:rFonts w:ascii="Times New Roman" w:hAnsi="Times New Roman" w:cs="Times New Roman"/>
          <w:lang w:val="en-GB"/>
        </w:rPr>
        <w:t>2. 2. Sub</w:t>
      </w:r>
      <w:r w:rsidR="00EE27D1" w:rsidRPr="007C31DA">
        <w:rPr>
          <w:rFonts w:ascii="Times New Roman" w:hAnsi="Times New Roman" w:cs="Times New Roman"/>
          <w:lang w:val="en-GB"/>
        </w:rPr>
        <w:t>title</w:t>
      </w:r>
      <w:r w:rsidRPr="007C31DA">
        <w:rPr>
          <w:rFonts w:ascii="Times New Roman" w:hAnsi="Times New Roman" w:cs="Times New Roman"/>
          <w:lang w:val="en-GB"/>
        </w:rPr>
        <w:t xml:space="preserve"> 2</w:t>
      </w:r>
      <w:r w:rsidR="007C31DA">
        <w:rPr>
          <w:rFonts w:ascii="Times New Roman" w:hAnsi="Times New Roman" w:cs="Times New Roman"/>
          <w:lang w:val="en-GB"/>
        </w:rPr>
        <w:t xml:space="preserve"> </w:t>
      </w:r>
      <w:r w:rsidRPr="007C31DA">
        <w:rPr>
          <w:rFonts w:ascii="Times New Roman" w:hAnsi="Times New Roman" w:cs="Times New Roman"/>
          <w:color w:val="FF0000"/>
          <w:sz w:val="20"/>
          <w:szCs w:val="20"/>
          <w:lang w:val="en-GB"/>
        </w:rPr>
        <w:t>[Times New Roman 12]</w:t>
      </w:r>
    </w:p>
    <w:p w14:paraId="26C9896B" w14:textId="77777777" w:rsidR="00971BF9" w:rsidRPr="007C31DA" w:rsidRDefault="00EE27D1" w:rsidP="00971BF9">
      <w:pPr>
        <w:ind w:firstLine="567"/>
        <w:jc w:val="both"/>
        <w:rPr>
          <w:rFonts w:ascii="Times New Roman" w:hAnsi="Times New Roman" w:cs="Times New Roman"/>
          <w:color w:val="000000" w:themeColor="text1"/>
          <w:lang w:val="en-GB"/>
        </w:rPr>
      </w:pPr>
      <w:r w:rsidRPr="007C31DA">
        <w:rPr>
          <w:rFonts w:ascii="Times New Roman" w:hAnsi="Times New Roman" w:cs="Times New Roman"/>
          <w:color w:val="000000" w:themeColor="text1"/>
          <w:lang w:val="en-GB"/>
        </w:rPr>
        <w:t>Text</w:t>
      </w:r>
    </w:p>
    <w:p w14:paraId="1CA98F10" w14:textId="77777777" w:rsidR="00971BF9" w:rsidRPr="007C31DA" w:rsidRDefault="00971BF9" w:rsidP="00971BF9">
      <w:pPr>
        <w:ind w:firstLine="567"/>
        <w:jc w:val="both"/>
        <w:rPr>
          <w:rFonts w:ascii="Times New Roman" w:hAnsi="Times New Roman" w:cs="Times New Roman"/>
          <w:color w:val="FF0000"/>
          <w:sz w:val="20"/>
          <w:szCs w:val="20"/>
          <w:lang w:val="en-GB"/>
        </w:rPr>
      </w:pPr>
      <w:r w:rsidRPr="007C31DA">
        <w:rPr>
          <w:rFonts w:ascii="Times New Roman" w:hAnsi="Times New Roman" w:cs="Times New Roman"/>
          <w:color w:val="FF0000"/>
          <w:sz w:val="20"/>
          <w:szCs w:val="20"/>
          <w:lang w:val="en-GB"/>
        </w:rPr>
        <w:t>[</w:t>
      </w:r>
      <w:proofErr w:type="gramStart"/>
      <w:r w:rsidR="00EE27D1" w:rsidRPr="007C31DA">
        <w:rPr>
          <w:rFonts w:ascii="Times New Roman" w:hAnsi="Times New Roman" w:cs="Times New Roman"/>
          <w:color w:val="FF0000"/>
          <w:sz w:val="20"/>
          <w:szCs w:val="20"/>
          <w:lang w:val="en-GB"/>
        </w:rPr>
        <w:t>one</w:t>
      </w:r>
      <w:proofErr w:type="gramEnd"/>
      <w:r w:rsidR="00EE27D1" w:rsidRPr="007C31DA">
        <w:rPr>
          <w:rFonts w:ascii="Times New Roman" w:hAnsi="Times New Roman" w:cs="Times New Roman"/>
          <w:color w:val="FF0000"/>
          <w:sz w:val="20"/>
          <w:szCs w:val="20"/>
          <w:lang w:val="en-GB"/>
        </w:rPr>
        <w:t xml:space="preserve"> blank space</w:t>
      </w:r>
      <w:r w:rsidRPr="007C31DA">
        <w:rPr>
          <w:rFonts w:ascii="Times New Roman" w:hAnsi="Times New Roman" w:cs="Times New Roman"/>
          <w:color w:val="FF0000"/>
          <w:sz w:val="20"/>
          <w:szCs w:val="20"/>
          <w:lang w:val="en-GB"/>
        </w:rPr>
        <w:t>]</w:t>
      </w:r>
    </w:p>
    <w:p w14:paraId="2FE20D57" w14:textId="77777777" w:rsidR="00971BF9" w:rsidRPr="007C31DA" w:rsidRDefault="00971BF9" w:rsidP="00971BF9">
      <w:pPr>
        <w:ind w:firstLine="567"/>
        <w:jc w:val="both"/>
        <w:rPr>
          <w:rFonts w:ascii="Times New Roman" w:hAnsi="Times New Roman" w:cs="Times New Roman"/>
          <w:b/>
          <w:color w:val="000000" w:themeColor="text1"/>
          <w:lang w:val="en-GB"/>
        </w:rPr>
      </w:pPr>
    </w:p>
    <w:p w14:paraId="0E2682BF" w14:textId="77777777" w:rsidR="00971BF9" w:rsidRPr="007C31DA" w:rsidRDefault="00971BF9" w:rsidP="00971BF9">
      <w:pPr>
        <w:ind w:firstLine="567"/>
        <w:jc w:val="both"/>
        <w:rPr>
          <w:rFonts w:ascii="Times New Roman" w:hAnsi="Times New Roman" w:cs="Times New Roman"/>
          <w:color w:val="000000" w:themeColor="text1"/>
          <w:lang w:val="en-GB"/>
        </w:rPr>
      </w:pPr>
      <w:r w:rsidRPr="007C31DA">
        <w:rPr>
          <w:rFonts w:ascii="Times New Roman" w:hAnsi="Times New Roman" w:cs="Times New Roman"/>
          <w:b/>
          <w:color w:val="000000" w:themeColor="text1"/>
          <w:lang w:val="en-GB"/>
        </w:rPr>
        <w:t>Bibliogra</w:t>
      </w:r>
      <w:r w:rsidR="00EE27D1" w:rsidRPr="007C31DA">
        <w:rPr>
          <w:rFonts w:ascii="Times New Roman" w:hAnsi="Times New Roman" w:cs="Times New Roman"/>
          <w:b/>
          <w:color w:val="000000" w:themeColor="text1"/>
          <w:lang w:val="en-GB"/>
        </w:rPr>
        <w:t>phy</w:t>
      </w:r>
      <w:r w:rsidRPr="007C31DA">
        <w:rPr>
          <w:rFonts w:ascii="Times New Roman" w:hAnsi="Times New Roman" w:cs="Times New Roman"/>
          <w:color w:val="000000" w:themeColor="text1"/>
          <w:lang w:val="en-GB"/>
        </w:rPr>
        <w:t xml:space="preserve"> </w:t>
      </w:r>
      <w:r w:rsidRPr="007C31DA">
        <w:rPr>
          <w:rFonts w:ascii="Times New Roman" w:hAnsi="Times New Roman" w:cs="Times New Roman"/>
          <w:color w:val="FF0000"/>
          <w:sz w:val="20"/>
          <w:szCs w:val="20"/>
          <w:lang w:val="en-GB"/>
        </w:rPr>
        <w:t xml:space="preserve">[Times New Roman 12, </w:t>
      </w:r>
      <w:r w:rsidR="00EE27D1" w:rsidRPr="007C31DA">
        <w:rPr>
          <w:rFonts w:ascii="Times New Roman" w:hAnsi="Times New Roman" w:cs="Times New Roman"/>
          <w:color w:val="FF0000"/>
          <w:sz w:val="20"/>
          <w:szCs w:val="20"/>
          <w:lang w:val="en-GB"/>
        </w:rPr>
        <w:t>bold</w:t>
      </w:r>
      <w:r w:rsidRPr="007C31DA">
        <w:rPr>
          <w:rFonts w:ascii="Times New Roman" w:hAnsi="Times New Roman" w:cs="Times New Roman"/>
          <w:color w:val="FF0000"/>
          <w:sz w:val="20"/>
          <w:szCs w:val="20"/>
          <w:lang w:val="en-GB"/>
        </w:rPr>
        <w:t>]</w:t>
      </w:r>
    </w:p>
    <w:p w14:paraId="76729F71" w14:textId="77777777" w:rsidR="00971BF9" w:rsidRPr="007C31DA" w:rsidRDefault="00EE27D1" w:rsidP="00971BF9">
      <w:pPr>
        <w:pStyle w:val="ListParagraph"/>
        <w:numPr>
          <w:ilvl w:val="0"/>
          <w:numId w:val="15"/>
        </w:numPr>
        <w:jc w:val="both"/>
        <w:rPr>
          <w:rFonts w:ascii="Times New Roman" w:hAnsi="Times New Roman" w:cs="Times New Roman"/>
          <w:color w:val="000000" w:themeColor="text1"/>
          <w:sz w:val="22"/>
          <w:szCs w:val="22"/>
          <w:lang w:val="en-GB"/>
        </w:rPr>
      </w:pPr>
      <w:r w:rsidRPr="007C31DA">
        <w:rPr>
          <w:rFonts w:ascii="Times New Roman" w:hAnsi="Times New Roman" w:cs="Times New Roman"/>
          <w:color w:val="000000" w:themeColor="text1"/>
          <w:sz w:val="22"/>
          <w:szCs w:val="22"/>
          <w:lang w:val="en-GB"/>
        </w:rPr>
        <w:t>Modern authors</w:t>
      </w:r>
      <w:r w:rsidR="007C31DA">
        <w:rPr>
          <w:rFonts w:ascii="Times New Roman" w:hAnsi="Times New Roman" w:cs="Times New Roman"/>
          <w:color w:val="000000" w:themeColor="text1"/>
          <w:sz w:val="22"/>
          <w:szCs w:val="22"/>
          <w:lang w:val="en-GB"/>
        </w:rPr>
        <w:t xml:space="preserve"> </w:t>
      </w:r>
      <w:r w:rsidR="00BC44B6" w:rsidRPr="007C31DA">
        <w:rPr>
          <w:rFonts w:ascii="Times New Roman" w:hAnsi="Times New Roman" w:cs="Times New Roman"/>
          <w:color w:val="FF0000"/>
          <w:sz w:val="20"/>
          <w:szCs w:val="20"/>
          <w:lang w:val="en-GB"/>
        </w:rPr>
        <w:t>[Times New Roman 11,</w:t>
      </w:r>
      <w:r w:rsidRPr="007C31DA">
        <w:rPr>
          <w:rFonts w:ascii="Times New Roman" w:hAnsi="Times New Roman" w:cs="Times New Roman"/>
          <w:color w:val="FF0000"/>
          <w:sz w:val="20"/>
          <w:szCs w:val="20"/>
          <w:lang w:val="en-GB"/>
        </w:rPr>
        <w:t>bold</w:t>
      </w:r>
      <w:r w:rsidR="00BC44B6" w:rsidRPr="007C31DA">
        <w:rPr>
          <w:rFonts w:ascii="Times New Roman" w:hAnsi="Times New Roman" w:cs="Times New Roman"/>
          <w:color w:val="FF0000"/>
          <w:sz w:val="20"/>
          <w:szCs w:val="20"/>
          <w:lang w:val="en-GB"/>
        </w:rPr>
        <w:t>]</w:t>
      </w:r>
    </w:p>
    <w:p w14:paraId="265BABE3" w14:textId="77777777" w:rsidR="00971BF9" w:rsidRPr="007C31DA" w:rsidRDefault="00EE27D1" w:rsidP="00971BF9">
      <w:pPr>
        <w:ind w:firstLine="567"/>
        <w:jc w:val="both"/>
        <w:rPr>
          <w:rFonts w:ascii="Times New Roman" w:hAnsi="Times New Roman" w:cs="Times New Roman"/>
          <w:color w:val="000000" w:themeColor="text1"/>
          <w:lang w:val="en-GB"/>
        </w:rPr>
      </w:pPr>
      <w:r w:rsidRPr="007C31DA">
        <w:rPr>
          <w:rFonts w:ascii="Times New Roman" w:hAnsi="Times New Roman" w:cs="Times New Roman"/>
          <w:color w:val="FF0000"/>
          <w:sz w:val="20"/>
          <w:szCs w:val="20"/>
          <w:lang w:val="en-GB"/>
        </w:rPr>
        <w:t>[</w:t>
      </w:r>
      <w:proofErr w:type="gramStart"/>
      <w:r w:rsidRPr="007C31DA">
        <w:rPr>
          <w:rFonts w:ascii="Times New Roman" w:hAnsi="Times New Roman" w:cs="Times New Roman"/>
          <w:color w:val="FF0000"/>
          <w:sz w:val="20"/>
          <w:szCs w:val="20"/>
          <w:lang w:val="en-GB"/>
        </w:rPr>
        <w:t>authors</w:t>
      </w:r>
      <w:proofErr w:type="gramEnd"/>
      <w:r w:rsidRPr="007C31DA">
        <w:rPr>
          <w:rFonts w:ascii="Times New Roman" w:hAnsi="Times New Roman" w:cs="Times New Roman"/>
          <w:color w:val="FF0000"/>
          <w:sz w:val="20"/>
          <w:szCs w:val="20"/>
          <w:lang w:val="en-GB"/>
        </w:rPr>
        <w:t xml:space="preserve"> and Works i</w:t>
      </w:r>
      <w:r w:rsidR="00971BF9" w:rsidRPr="007C31DA">
        <w:rPr>
          <w:rFonts w:ascii="Times New Roman" w:hAnsi="Times New Roman" w:cs="Times New Roman"/>
          <w:color w:val="FF0000"/>
          <w:sz w:val="20"/>
          <w:szCs w:val="20"/>
          <w:lang w:val="en-GB"/>
        </w:rPr>
        <w:t>n Times New Roman 11]</w:t>
      </w:r>
    </w:p>
    <w:p w14:paraId="25DDE46E" w14:textId="77777777" w:rsidR="00971BF9" w:rsidRPr="007C31DA" w:rsidRDefault="00EE27D1" w:rsidP="00971BF9">
      <w:pPr>
        <w:pStyle w:val="ListParagraph"/>
        <w:numPr>
          <w:ilvl w:val="0"/>
          <w:numId w:val="15"/>
        </w:numPr>
        <w:jc w:val="both"/>
        <w:rPr>
          <w:rFonts w:ascii="Times New Roman" w:hAnsi="Times New Roman" w:cs="Times New Roman"/>
          <w:color w:val="000000" w:themeColor="text1"/>
          <w:sz w:val="22"/>
          <w:szCs w:val="22"/>
          <w:lang w:val="en-GB"/>
        </w:rPr>
      </w:pPr>
      <w:r w:rsidRPr="007C31DA">
        <w:rPr>
          <w:rFonts w:ascii="Times New Roman" w:eastAsia="Times New Roman" w:hAnsi="Times New Roman" w:cs="Times New Roman"/>
          <w:color w:val="000000" w:themeColor="text1"/>
          <w:sz w:val="22"/>
          <w:szCs w:val="22"/>
          <w:lang w:val="en-GB"/>
        </w:rPr>
        <w:t>Ancient sources</w:t>
      </w:r>
      <w:r w:rsidR="00971BF9" w:rsidRPr="007C31DA">
        <w:rPr>
          <w:rFonts w:ascii="Times New Roman" w:eastAsia="Times New Roman" w:hAnsi="Times New Roman" w:cs="Times New Roman"/>
          <w:color w:val="000000" w:themeColor="text1"/>
          <w:sz w:val="22"/>
          <w:szCs w:val="22"/>
          <w:lang w:val="en-GB"/>
        </w:rPr>
        <w:t xml:space="preserve"> </w:t>
      </w:r>
      <w:r w:rsidR="00BC44B6" w:rsidRPr="007C31DA">
        <w:rPr>
          <w:rFonts w:ascii="Times New Roman" w:hAnsi="Times New Roman" w:cs="Times New Roman"/>
          <w:color w:val="FF0000"/>
          <w:sz w:val="20"/>
          <w:szCs w:val="20"/>
          <w:lang w:val="en-GB"/>
        </w:rPr>
        <w:t xml:space="preserve">[Times New Roman 11, </w:t>
      </w:r>
      <w:r w:rsidRPr="007C31DA">
        <w:rPr>
          <w:rFonts w:ascii="Times New Roman" w:hAnsi="Times New Roman" w:cs="Times New Roman"/>
          <w:color w:val="FF0000"/>
          <w:sz w:val="20"/>
          <w:szCs w:val="20"/>
          <w:lang w:val="en-GB"/>
        </w:rPr>
        <w:t>bold</w:t>
      </w:r>
      <w:r w:rsidR="00BC44B6" w:rsidRPr="007C31DA">
        <w:rPr>
          <w:rFonts w:ascii="Times New Roman" w:hAnsi="Times New Roman" w:cs="Times New Roman"/>
          <w:color w:val="FF0000"/>
          <w:sz w:val="20"/>
          <w:szCs w:val="20"/>
          <w:lang w:val="en-GB"/>
        </w:rPr>
        <w:t>]</w:t>
      </w:r>
    </w:p>
    <w:p w14:paraId="4C9115F2" w14:textId="77777777" w:rsidR="00971BF9" w:rsidRPr="007C31DA" w:rsidRDefault="00971BF9" w:rsidP="00971BF9">
      <w:pPr>
        <w:ind w:firstLine="567"/>
        <w:jc w:val="both"/>
        <w:rPr>
          <w:rFonts w:ascii="Times New Roman" w:hAnsi="Times New Roman" w:cs="Times New Roman"/>
          <w:color w:val="000000" w:themeColor="text1"/>
          <w:lang w:val="en-GB"/>
        </w:rPr>
      </w:pPr>
      <w:r w:rsidRPr="007C31DA">
        <w:rPr>
          <w:rFonts w:ascii="Times New Roman" w:eastAsia="Times New Roman" w:hAnsi="Times New Roman" w:cs="Times New Roman"/>
          <w:color w:val="FF0000"/>
          <w:sz w:val="20"/>
          <w:szCs w:val="20"/>
          <w:lang w:val="en-GB"/>
        </w:rPr>
        <w:t>[</w:t>
      </w:r>
      <w:proofErr w:type="gramStart"/>
      <w:r w:rsidR="00EE27D1" w:rsidRPr="007C31DA">
        <w:rPr>
          <w:rFonts w:ascii="Times New Roman" w:eastAsia="Times New Roman" w:hAnsi="Times New Roman" w:cs="Times New Roman"/>
          <w:color w:val="FF0000"/>
          <w:sz w:val="20"/>
          <w:szCs w:val="20"/>
          <w:lang w:val="en-GB"/>
        </w:rPr>
        <w:t>authors</w:t>
      </w:r>
      <w:proofErr w:type="gramEnd"/>
      <w:r w:rsidR="00EE27D1" w:rsidRPr="007C31DA">
        <w:rPr>
          <w:rFonts w:ascii="Times New Roman" w:eastAsia="Times New Roman" w:hAnsi="Times New Roman" w:cs="Times New Roman"/>
          <w:color w:val="FF0000"/>
          <w:sz w:val="20"/>
          <w:szCs w:val="20"/>
          <w:lang w:val="en-GB"/>
        </w:rPr>
        <w:t xml:space="preserve"> and Works in</w:t>
      </w:r>
      <w:r w:rsidRPr="007C31DA">
        <w:rPr>
          <w:rFonts w:ascii="Times New Roman" w:eastAsia="Times New Roman" w:hAnsi="Times New Roman" w:cs="Times New Roman"/>
          <w:color w:val="FF0000"/>
          <w:sz w:val="20"/>
          <w:szCs w:val="20"/>
          <w:lang w:val="en-GB"/>
        </w:rPr>
        <w:t xml:space="preserve"> Times New Roman 11]</w:t>
      </w:r>
    </w:p>
    <w:p w14:paraId="7503B16A" w14:textId="77777777" w:rsidR="00971BF9" w:rsidRPr="007C31DA" w:rsidRDefault="00EE27D1" w:rsidP="00971BF9">
      <w:pPr>
        <w:pStyle w:val="ListParagraph"/>
        <w:numPr>
          <w:ilvl w:val="0"/>
          <w:numId w:val="15"/>
        </w:numPr>
        <w:jc w:val="both"/>
        <w:rPr>
          <w:rFonts w:ascii="Times New Roman" w:hAnsi="Times New Roman" w:cs="Times New Roman"/>
          <w:color w:val="000000" w:themeColor="text1"/>
          <w:sz w:val="22"/>
          <w:szCs w:val="22"/>
          <w:lang w:val="en-GB"/>
        </w:rPr>
      </w:pPr>
      <w:r w:rsidRPr="007C31DA">
        <w:rPr>
          <w:rFonts w:ascii="Times New Roman" w:hAnsi="Times New Roman" w:cs="Times New Roman"/>
          <w:color w:val="000000" w:themeColor="text1"/>
          <w:sz w:val="22"/>
          <w:szCs w:val="22"/>
          <w:lang w:val="en-GB"/>
        </w:rPr>
        <w:t xml:space="preserve">Digital sources </w:t>
      </w:r>
      <w:r w:rsidR="00BC44B6" w:rsidRPr="007C31DA">
        <w:rPr>
          <w:rFonts w:ascii="Times New Roman" w:hAnsi="Times New Roman" w:cs="Times New Roman"/>
          <w:color w:val="FF0000"/>
          <w:sz w:val="20"/>
          <w:szCs w:val="20"/>
          <w:lang w:val="en-GB"/>
        </w:rPr>
        <w:t xml:space="preserve">[Times New Roman 11, </w:t>
      </w:r>
      <w:r w:rsidRPr="007C31DA">
        <w:rPr>
          <w:rFonts w:ascii="Times New Roman" w:hAnsi="Times New Roman" w:cs="Times New Roman"/>
          <w:color w:val="FF0000"/>
          <w:sz w:val="20"/>
          <w:szCs w:val="20"/>
          <w:lang w:val="en-GB"/>
        </w:rPr>
        <w:t>bold</w:t>
      </w:r>
      <w:r w:rsidR="00BC44B6" w:rsidRPr="007C31DA">
        <w:rPr>
          <w:rFonts w:ascii="Times New Roman" w:hAnsi="Times New Roman" w:cs="Times New Roman"/>
          <w:color w:val="FF0000"/>
          <w:sz w:val="20"/>
          <w:szCs w:val="20"/>
          <w:lang w:val="en-GB"/>
        </w:rPr>
        <w:t>]</w:t>
      </w:r>
    </w:p>
    <w:p w14:paraId="29BA1ACF" w14:textId="77777777" w:rsidR="00971BF9" w:rsidRPr="007C31DA" w:rsidRDefault="00971BF9" w:rsidP="00BC44B6">
      <w:pPr>
        <w:ind w:firstLine="567"/>
        <w:jc w:val="both"/>
        <w:rPr>
          <w:rFonts w:ascii="Times New Roman" w:hAnsi="Times New Roman" w:cs="Times New Roman"/>
          <w:color w:val="000000" w:themeColor="text1"/>
          <w:lang w:val="en-GB"/>
        </w:rPr>
      </w:pPr>
      <w:r w:rsidRPr="007C31DA">
        <w:rPr>
          <w:rFonts w:ascii="Times New Roman" w:hAnsi="Times New Roman" w:cs="Times New Roman"/>
          <w:color w:val="FF0000"/>
          <w:sz w:val="20"/>
          <w:szCs w:val="20"/>
          <w:lang w:val="en-GB"/>
        </w:rPr>
        <w:t>[Times New Roman 11]</w:t>
      </w:r>
    </w:p>
    <w:sectPr w:rsidR="00971BF9" w:rsidRPr="007C31DA" w:rsidSect="00E42530">
      <w:headerReference w:type="even" r:id="rId15"/>
      <w:headerReference w:type="default" r:id="rId16"/>
      <w:footerReference w:type="default" r:id="rId17"/>
      <w:pgSz w:w="11900" w:h="16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3FDA9" w14:textId="77777777" w:rsidR="00180EF4" w:rsidRDefault="00180EF4" w:rsidP="00F560DD">
      <w:r>
        <w:separator/>
      </w:r>
    </w:p>
  </w:endnote>
  <w:endnote w:type="continuationSeparator" w:id="0">
    <w:p w14:paraId="72F1C61C" w14:textId="77777777" w:rsidR="00180EF4" w:rsidRDefault="00180EF4" w:rsidP="00F5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imSun">
    <w:altName w:val="宋体"/>
    <w:panose1 w:val="00000000000000000000"/>
    <w:charset w:val="86"/>
    <w:family w:val="auto"/>
    <w:notTrueType/>
    <w:pitch w:val="variable"/>
    <w:sig w:usb0="00000001" w:usb1="080E0000" w:usb2="00000010" w:usb3="00000000" w:csb0="00040000" w:csb1="00000000"/>
  </w:font>
  <w:font w:name="Mangal">
    <w:panose1 w:val="00000000000000000000"/>
    <w:charset w:val="01"/>
    <w:family w:val="roman"/>
    <w:notTrueType/>
    <w:pitch w:val="variable"/>
    <w:sig w:usb0="00002000" w:usb1="00000000" w:usb2="00000000" w:usb3="00000000" w:csb0="0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57096"/>
      <w:docPartObj>
        <w:docPartGallery w:val="Page Numbers (Bottom of Page)"/>
        <w:docPartUnique/>
      </w:docPartObj>
    </w:sdtPr>
    <w:sdtEndPr/>
    <w:sdtContent>
      <w:p w14:paraId="0BC502A8" w14:textId="77777777" w:rsidR="00971BF9" w:rsidRDefault="003764BF">
        <w:pPr>
          <w:pStyle w:val="Footer"/>
          <w:jc w:val="center"/>
        </w:pPr>
        <w:r>
          <w:fldChar w:fldCharType="begin"/>
        </w:r>
        <w:r w:rsidR="009D0E38">
          <w:instrText xml:space="preserve"> PAGE   \* MERGEFORMAT </w:instrText>
        </w:r>
        <w:r>
          <w:fldChar w:fldCharType="separate"/>
        </w:r>
        <w:r w:rsidR="009E3897">
          <w:rPr>
            <w:noProof/>
          </w:rPr>
          <w:t>7</w:t>
        </w:r>
        <w:r>
          <w:rPr>
            <w:noProof/>
          </w:rPr>
          <w:fldChar w:fldCharType="end"/>
        </w:r>
      </w:p>
    </w:sdtContent>
  </w:sdt>
  <w:p w14:paraId="20039B1C" w14:textId="77777777" w:rsidR="00971BF9" w:rsidRDefault="00971BF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9CBF0" w14:textId="77777777" w:rsidR="00180EF4" w:rsidRDefault="00180EF4" w:rsidP="00F560DD">
      <w:r>
        <w:separator/>
      </w:r>
    </w:p>
  </w:footnote>
  <w:footnote w:type="continuationSeparator" w:id="0">
    <w:p w14:paraId="3DAEABD6" w14:textId="77777777" w:rsidR="00180EF4" w:rsidRDefault="00180EF4" w:rsidP="00F560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25208" w14:textId="77777777" w:rsidR="00F560DD" w:rsidRPr="002A161D" w:rsidRDefault="009E3897">
    <w:pPr>
      <w:pStyle w:val="Header"/>
      <w:rPr>
        <w:lang w:val="en-US"/>
      </w:rPr>
    </w:pPr>
    <w:sdt>
      <w:sdtPr>
        <w:id w:val="171999623"/>
        <w:temporary/>
        <w:showingPlcHdr/>
      </w:sdtPr>
      <w:sdtEndPr/>
      <w:sdtContent>
        <w:r w:rsidR="00F560DD" w:rsidRPr="002A161D">
          <w:rPr>
            <w:lang w:val="en-US"/>
          </w:rPr>
          <w:t>[Type text]</w:t>
        </w:r>
      </w:sdtContent>
    </w:sdt>
    <w:r w:rsidR="00F560DD">
      <w:ptab w:relativeTo="margin" w:alignment="center" w:leader="none"/>
    </w:r>
    <w:sdt>
      <w:sdtPr>
        <w:id w:val="171999624"/>
        <w:temporary/>
        <w:showingPlcHdr/>
      </w:sdtPr>
      <w:sdtEndPr/>
      <w:sdtContent>
        <w:r w:rsidR="00F560DD" w:rsidRPr="002A161D">
          <w:rPr>
            <w:lang w:val="en-US"/>
          </w:rPr>
          <w:t>[Type text]</w:t>
        </w:r>
      </w:sdtContent>
    </w:sdt>
    <w:r w:rsidR="00F560DD">
      <w:ptab w:relativeTo="margin" w:alignment="right" w:leader="none"/>
    </w:r>
    <w:sdt>
      <w:sdtPr>
        <w:id w:val="171999625"/>
        <w:temporary/>
        <w:showingPlcHdr/>
      </w:sdtPr>
      <w:sdtEndPr/>
      <w:sdtContent>
        <w:r w:rsidR="00F560DD" w:rsidRPr="002A161D">
          <w:rPr>
            <w:lang w:val="en-US"/>
          </w:rPr>
          <w:t>[Type text]</w:t>
        </w:r>
      </w:sdtContent>
    </w:sdt>
  </w:p>
  <w:p w14:paraId="2F11FDEF" w14:textId="77777777" w:rsidR="00F560DD" w:rsidRPr="002A161D" w:rsidRDefault="00F560DD">
    <w:pPr>
      <w:pStyle w:val="Header"/>
      <w:rPr>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24066" w14:textId="77777777" w:rsidR="00F560DD" w:rsidRDefault="00F560DD">
    <w:pPr>
      <w:pStyle w:val="Header"/>
      <w:rPr>
        <w:rFonts w:ascii="Garamond" w:hAnsi="Garamond"/>
        <w:sz w:val="18"/>
        <w:szCs w:val="18"/>
      </w:rPr>
    </w:pPr>
    <w:r>
      <w:rPr>
        <w:rFonts w:ascii="Garamond" w:hAnsi="Garamond"/>
        <w:noProof/>
        <w:sz w:val="18"/>
        <w:szCs w:val="18"/>
        <w:lang w:val="en-US"/>
      </w:rPr>
      <w:drawing>
        <wp:anchor distT="0" distB="0" distL="114300" distR="114300" simplePos="0" relativeHeight="251658240" behindDoc="0" locked="0" layoutInCell="1" allowOverlap="1" wp14:anchorId="527D51C3" wp14:editId="2CB67BC9">
          <wp:simplePos x="0" y="0"/>
          <wp:positionH relativeFrom="column">
            <wp:posOffset>5715</wp:posOffset>
          </wp:positionH>
          <wp:positionV relativeFrom="paragraph">
            <wp:posOffset>-6985</wp:posOffset>
          </wp:positionV>
          <wp:extent cx="972820" cy="1028700"/>
          <wp:effectExtent l="0" t="0" r="0" b="12700"/>
          <wp:wrapTight wrapText="bothSides">
            <wp:wrapPolygon edited="0">
              <wp:start x="0" y="0"/>
              <wp:lineTo x="0" y="21333"/>
              <wp:lineTo x="20867" y="21333"/>
              <wp:lineTo x="208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96263_10204468046535303_1807144387796973735_n.jpg"/>
                  <pic:cNvPicPr/>
                </pic:nvPicPr>
                <pic:blipFill>
                  <a:blip r:embed="rId1">
                    <a:extLst>
                      <a:ext uri="{28A0092B-C50C-407E-A947-70E740481C1C}">
                        <a14:useLocalDpi xmlns:a14="http://schemas.microsoft.com/office/drawing/2010/main" val="0"/>
                      </a:ext>
                    </a:extLst>
                  </a:blip>
                  <a:stretch>
                    <a:fillRect/>
                  </a:stretch>
                </pic:blipFill>
                <pic:spPr>
                  <a:xfrm>
                    <a:off x="0" y="0"/>
                    <a:ext cx="972820" cy="1028700"/>
                  </a:xfrm>
                  <a:prstGeom prst="rect">
                    <a:avLst/>
                  </a:prstGeom>
                </pic:spPr>
              </pic:pic>
            </a:graphicData>
          </a:graphic>
        </wp:anchor>
      </w:drawing>
    </w:r>
    <w:r w:rsidRPr="00F560DD">
      <w:rPr>
        <w:rFonts w:ascii="Garamond" w:hAnsi="Garamond"/>
        <w:sz w:val="18"/>
        <w:szCs w:val="18"/>
      </w:rPr>
      <w:ptab w:relativeTo="margin" w:alignment="center" w:leader="none"/>
    </w:r>
  </w:p>
  <w:p w14:paraId="3E2D5329" w14:textId="77777777" w:rsidR="00F560DD" w:rsidRDefault="00F560DD">
    <w:pPr>
      <w:pStyle w:val="Header"/>
      <w:rPr>
        <w:rFonts w:ascii="Garamond" w:hAnsi="Garamond"/>
        <w:sz w:val="18"/>
        <w:szCs w:val="18"/>
      </w:rPr>
    </w:pPr>
    <w:r>
      <w:rPr>
        <w:rFonts w:ascii="Garamond" w:hAnsi="Garamond"/>
        <w:sz w:val="18"/>
        <w:szCs w:val="18"/>
      </w:rPr>
      <w:tab/>
    </w:r>
  </w:p>
  <w:p w14:paraId="6BDC1805" w14:textId="77777777" w:rsidR="00F560DD" w:rsidRPr="00F560DD" w:rsidRDefault="00F560DD" w:rsidP="00F560DD">
    <w:pPr>
      <w:pStyle w:val="Header"/>
      <w:tabs>
        <w:tab w:val="clear" w:pos="8306"/>
        <w:tab w:val="right" w:pos="8505"/>
      </w:tabs>
      <w:rPr>
        <w:rFonts w:ascii="Garamond" w:hAnsi="Garamond"/>
        <w:sz w:val="18"/>
        <w:szCs w:val="18"/>
      </w:rPr>
    </w:pPr>
    <w:r>
      <w:rPr>
        <w:rFonts w:ascii="Garamond" w:hAnsi="Garamond"/>
        <w:sz w:val="18"/>
        <w:szCs w:val="18"/>
      </w:rPr>
      <w:tab/>
    </w:r>
    <w:r w:rsidRPr="00F560DD">
      <w:rPr>
        <w:rFonts w:ascii="Garamond" w:hAnsi="Garamond"/>
        <w:sz w:val="18"/>
        <w:szCs w:val="18"/>
      </w:rPr>
      <w:t xml:space="preserve">Asociación Cultural de </w:t>
    </w:r>
    <w:proofErr w:type="spellStart"/>
    <w:r w:rsidRPr="00F560DD">
      <w:rPr>
        <w:rFonts w:ascii="Garamond" w:hAnsi="Garamond"/>
        <w:sz w:val="18"/>
        <w:szCs w:val="18"/>
      </w:rPr>
      <w:t>Arqueoloxía</w:t>
    </w:r>
    <w:proofErr w:type="spellEnd"/>
    <w:r w:rsidRPr="00F560DD">
      <w:rPr>
        <w:rFonts w:ascii="Garamond" w:hAnsi="Garamond"/>
        <w:sz w:val="18"/>
        <w:szCs w:val="18"/>
      </w:rPr>
      <w:t xml:space="preserve"> e </w:t>
    </w:r>
    <w:r>
      <w:rPr>
        <w:rFonts w:ascii="Garamond" w:hAnsi="Garamond"/>
        <w:sz w:val="18"/>
        <w:szCs w:val="18"/>
      </w:rPr>
      <w:tab/>
      <w:t xml:space="preserve">   </w:t>
    </w:r>
    <w:r w:rsidR="00E42530">
      <w:rPr>
        <w:rFonts w:ascii="Garamond" w:hAnsi="Garamond"/>
        <w:sz w:val="18"/>
        <w:szCs w:val="18"/>
      </w:rPr>
      <w:t xml:space="preserve">                              </w:t>
    </w:r>
    <w:r>
      <w:rPr>
        <w:rFonts w:ascii="Garamond" w:hAnsi="Garamond"/>
        <w:sz w:val="18"/>
        <w:szCs w:val="18"/>
      </w:rPr>
      <w:t xml:space="preserve"> </w:t>
    </w:r>
    <w:proofErr w:type="spellStart"/>
    <w:r w:rsidRPr="00F560DD">
      <w:rPr>
        <w:rFonts w:ascii="Garamond" w:hAnsi="Garamond"/>
        <w:sz w:val="18"/>
        <w:szCs w:val="18"/>
      </w:rPr>
      <w:t>Fac</w:t>
    </w:r>
    <w:proofErr w:type="spellEnd"/>
    <w:r w:rsidRPr="00F560DD">
      <w:rPr>
        <w:rFonts w:ascii="Garamond" w:hAnsi="Garamond"/>
        <w:sz w:val="18"/>
        <w:szCs w:val="18"/>
      </w:rPr>
      <w:t xml:space="preserve">. de </w:t>
    </w:r>
    <w:proofErr w:type="spellStart"/>
    <w:r w:rsidRPr="00F560DD">
      <w:rPr>
        <w:rFonts w:ascii="Garamond" w:hAnsi="Garamond"/>
        <w:sz w:val="18"/>
        <w:szCs w:val="18"/>
      </w:rPr>
      <w:t>Xeografía</w:t>
    </w:r>
    <w:proofErr w:type="spellEnd"/>
    <w:r w:rsidRPr="00F560DD">
      <w:rPr>
        <w:rFonts w:ascii="Garamond" w:hAnsi="Garamond"/>
        <w:sz w:val="18"/>
        <w:szCs w:val="18"/>
      </w:rPr>
      <w:t xml:space="preserve"> e Historia</w:t>
    </w:r>
  </w:p>
  <w:p w14:paraId="759266A2" w14:textId="77777777" w:rsidR="00F560DD" w:rsidRPr="00F560DD" w:rsidRDefault="00F560DD" w:rsidP="00F560DD">
    <w:pPr>
      <w:pStyle w:val="Header"/>
      <w:jc w:val="right"/>
      <w:rPr>
        <w:rFonts w:ascii="Garamond" w:hAnsi="Garamond"/>
        <w:sz w:val="18"/>
        <w:szCs w:val="18"/>
      </w:rPr>
    </w:pPr>
    <w:r w:rsidRPr="00F560DD">
      <w:rPr>
        <w:rFonts w:ascii="Garamond" w:hAnsi="Garamond"/>
        <w:sz w:val="18"/>
        <w:szCs w:val="18"/>
      </w:rPr>
      <w:t xml:space="preserve">Ciencias da </w:t>
    </w:r>
    <w:proofErr w:type="spellStart"/>
    <w:r w:rsidRPr="00F560DD">
      <w:rPr>
        <w:rFonts w:ascii="Garamond" w:hAnsi="Garamond"/>
        <w:sz w:val="18"/>
        <w:szCs w:val="18"/>
      </w:rPr>
      <w:t>Antigüidade</w:t>
    </w:r>
    <w:proofErr w:type="spellEnd"/>
    <w:r w:rsidR="00E42530">
      <w:rPr>
        <w:rFonts w:ascii="Garamond" w:hAnsi="Garamond"/>
        <w:sz w:val="18"/>
        <w:szCs w:val="18"/>
      </w:rPr>
      <w:t xml:space="preserve">                                                  </w:t>
    </w:r>
    <w:proofErr w:type="spellStart"/>
    <w:r w:rsidRPr="00F560DD">
      <w:rPr>
        <w:rFonts w:ascii="Garamond" w:hAnsi="Garamond"/>
        <w:sz w:val="18"/>
        <w:szCs w:val="18"/>
      </w:rPr>
      <w:t>Praza</w:t>
    </w:r>
    <w:proofErr w:type="spellEnd"/>
    <w:r w:rsidRPr="00F560DD">
      <w:rPr>
        <w:rFonts w:ascii="Garamond" w:hAnsi="Garamond"/>
        <w:sz w:val="18"/>
        <w:szCs w:val="18"/>
      </w:rPr>
      <w:t xml:space="preserve"> da </w:t>
    </w:r>
    <w:proofErr w:type="spellStart"/>
    <w:r w:rsidRPr="00F560DD">
      <w:rPr>
        <w:rFonts w:ascii="Garamond" w:hAnsi="Garamond"/>
        <w:sz w:val="18"/>
        <w:szCs w:val="18"/>
      </w:rPr>
      <w:t>Universidade</w:t>
    </w:r>
    <w:proofErr w:type="spellEnd"/>
    <w:r w:rsidRPr="00F560DD">
      <w:rPr>
        <w:rFonts w:ascii="Garamond" w:hAnsi="Garamond"/>
        <w:sz w:val="18"/>
        <w:szCs w:val="18"/>
      </w:rPr>
      <w:t>, 1</w:t>
    </w:r>
  </w:p>
  <w:p w14:paraId="0C784792" w14:textId="77777777" w:rsidR="00F560DD" w:rsidRPr="00F560DD" w:rsidRDefault="00F560DD" w:rsidP="00F560DD">
    <w:pPr>
      <w:pStyle w:val="Header"/>
      <w:jc w:val="right"/>
      <w:rPr>
        <w:rFonts w:ascii="Garamond" w:hAnsi="Garamond"/>
        <w:sz w:val="18"/>
        <w:szCs w:val="18"/>
      </w:rPr>
    </w:pPr>
    <w:r w:rsidRPr="00F560DD">
      <w:rPr>
        <w:rFonts w:ascii="Garamond" w:hAnsi="Garamond"/>
        <w:sz w:val="18"/>
        <w:szCs w:val="18"/>
      </w:rPr>
      <w:t>ARCIAN</w:t>
    </w:r>
    <w:r>
      <w:rPr>
        <w:rFonts w:ascii="Garamond" w:hAnsi="Garamond"/>
        <w:sz w:val="18"/>
        <w:szCs w:val="18"/>
      </w:rPr>
      <w:t xml:space="preserve"> </w:t>
    </w:r>
    <w:r w:rsidR="00E42530">
      <w:rPr>
        <w:rFonts w:ascii="Garamond" w:hAnsi="Garamond"/>
        <w:sz w:val="18"/>
        <w:szCs w:val="18"/>
      </w:rPr>
      <w:t xml:space="preserve">       </w:t>
    </w:r>
    <w:r>
      <w:rPr>
        <w:rFonts w:ascii="Garamond" w:hAnsi="Garamond"/>
        <w:sz w:val="18"/>
        <w:szCs w:val="18"/>
      </w:rPr>
      <w:tab/>
    </w:r>
    <w:r w:rsidRPr="00F560DD">
      <w:rPr>
        <w:rFonts w:ascii="Garamond" w:hAnsi="Garamond"/>
        <w:sz w:val="18"/>
        <w:szCs w:val="18"/>
      </w:rPr>
      <w:t>15782 Santiago de Compostela</w:t>
    </w:r>
  </w:p>
  <w:p w14:paraId="7D5E631C" w14:textId="77777777" w:rsidR="00F560DD" w:rsidRPr="00F560DD" w:rsidRDefault="00F560DD" w:rsidP="00F560DD">
    <w:pPr>
      <w:pStyle w:val="Header"/>
      <w:jc w:val="right"/>
      <w:rPr>
        <w:rFonts w:ascii="Garamond" w:hAnsi="Garamond"/>
        <w:sz w:val="18"/>
        <w:szCs w:val="18"/>
      </w:rPr>
    </w:pPr>
    <w:r w:rsidRPr="00F560DD">
      <w:rPr>
        <w:rFonts w:ascii="Garamond" w:hAnsi="Garamond"/>
        <w:sz w:val="18"/>
        <w:szCs w:val="18"/>
      </w:rPr>
      <w:t>asoc.arq.ccaa.@gmail.com</w:t>
    </w:r>
  </w:p>
  <w:p w14:paraId="290D166B" w14:textId="77777777" w:rsidR="00F560DD" w:rsidRPr="00F560DD" w:rsidRDefault="00F560DD">
    <w:pPr>
      <w:pStyle w:val="Header"/>
      <w:rPr>
        <w:rFonts w:ascii="Garamond" w:hAnsi="Garamond"/>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
    <w:nsid w:val="00000003"/>
    <w:multiLevelType w:val="multilevel"/>
    <w:tmpl w:val="0000000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
    <w:nsid w:val="00000004"/>
    <w:multiLevelType w:val="multilevel"/>
    <w:tmpl w:val="00000004"/>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nsid w:val="037314DD"/>
    <w:multiLevelType w:val="hybridMultilevel"/>
    <w:tmpl w:val="834A5626"/>
    <w:lvl w:ilvl="0" w:tplc="92BA8FD6">
      <w:numFmt w:val="bullet"/>
      <w:lvlText w:val="-"/>
      <w:lvlJc w:val="left"/>
      <w:pPr>
        <w:ind w:left="1647" w:hanging="360"/>
      </w:pPr>
      <w:rPr>
        <w:rFonts w:ascii="Calibri" w:eastAsiaTheme="minorHAnsi" w:hAnsi="Calibri" w:cstheme="minorBidi"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4">
    <w:nsid w:val="05EB2B1B"/>
    <w:multiLevelType w:val="hybridMultilevel"/>
    <w:tmpl w:val="35124FF8"/>
    <w:lvl w:ilvl="0" w:tplc="92BA8FD6">
      <w:numFmt w:val="bullet"/>
      <w:lvlText w:val="-"/>
      <w:lvlJc w:val="left"/>
      <w:pPr>
        <w:ind w:left="1287" w:hanging="360"/>
      </w:pPr>
      <w:rPr>
        <w:rFonts w:ascii="Calibri" w:eastAsiaTheme="minorHAnsi" w:hAnsi="Calibri" w:cstheme="minorBid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nsid w:val="0A797A7E"/>
    <w:multiLevelType w:val="hybridMultilevel"/>
    <w:tmpl w:val="0E32D042"/>
    <w:lvl w:ilvl="0" w:tplc="92BA8FD6">
      <w:numFmt w:val="bullet"/>
      <w:lvlText w:val="-"/>
      <w:lvlJc w:val="left"/>
      <w:pPr>
        <w:ind w:left="1287" w:hanging="360"/>
      </w:pPr>
      <w:rPr>
        <w:rFonts w:ascii="Calibri" w:eastAsiaTheme="minorHAnsi" w:hAnsi="Calibri" w:cstheme="minorBidi" w:hint="default"/>
      </w:rPr>
    </w:lvl>
    <w:lvl w:ilvl="1" w:tplc="0C0A0003">
      <w:start w:val="1"/>
      <w:numFmt w:val="bullet"/>
      <w:lvlText w:val="o"/>
      <w:lvlJc w:val="left"/>
      <w:pPr>
        <w:ind w:left="2007" w:hanging="360"/>
      </w:pPr>
      <w:rPr>
        <w:rFonts w:ascii="Courier New" w:hAnsi="Courier New" w:cs="Courier New" w:hint="default"/>
      </w:rPr>
    </w:lvl>
    <w:lvl w:ilvl="2" w:tplc="92BA8FD6">
      <w:numFmt w:val="bullet"/>
      <w:lvlText w:val="-"/>
      <w:lvlJc w:val="left"/>
      <w:pPr>
        <w:ind w:left="2727" w:hanging="360"/>
      </w:pPr>
      <w:rPr>
        <w:rFonts w:ascii="Calibri" w:eastAsiaTheme="minorHAnsi" w:hAnsi="Calibri" w:cstheme="minorBidi"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nsid w:val="0E284DFE"/>
    <w:multiLevelType w:val="hybridMultilevel"/>
    <w:tmpl w:val="7CC8A9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8884C44"/>
    <w:multiLevelType w:val="hybridMultilevel"/>
    <w:tmpl w:val="2CEA6ED8"/>
    <w:lvl w:ilvl="0" w:tplc="92BA8FD6">
      <w:numFmt w:val="bullet"/>
      <w:lvlText w:val="-"/>
      <w:lvlJc w:val="left"/>
      <w:pPr>
        <w:ind w:left="1287" w:hanging="360"/>
      </w:pPr>
      <w:rPr>
        <w:rFonts w:ascii="Calibri" w:eastAsiaTheme="minorHAnsi" w:hAnsi="Calibri" w:cstheme="minorBid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nsid w:val="25AA1A3C"/>
    <w:multiLevelType w:val="hybridMultilevel"/>
    <w:tmpl w:val="52EA67E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34445015"/>
    <w:multiLevelType w:val="multilevel"/>
    <w:tmpl w:val="010C98D8"/>
    <w:lvl w:ilvl="0">
      <w:start w:val="4"/>
      <w:numFmt w:val="bullet"/>
      <w:lvlText w:val="-"/>
      <w:lvlJc w:val="left"/>
      <w:pPr>
        <w:ind w:left="720" w:hanging="360"/>
      </w:pPr>
      <w:rPr>
        <w:rFonts w:ascii="Cambria" w:hAnsi="Cambria"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5711E19"/>
    <w:multiLevelType w:val="hybridMultilevel"/>
    <w:tmpl w:val="46CA0DC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5A151CA6"/>
    <w:multiLevelType w:val="hybridMultilevel"/>
    <w:tmpl w:val="7AA46E34"/>
    <w:lvl w:ilvl="0" w:tplc="92BA8FD6">
      <w:numFmt w:val="bullet"/>
      <w:lvlText w:val="-"/>
      <w:lvlJc w:val="left"/>
      <w:pPr>
        <w:ind w:left="1776" w:hanging="360"/>
      </w:pPr>
      <w:rPr>
        <w:rFonts w:ascii="Calibri" w:eastAsiaTheme="minorHAnsi" w:hAnsi="Calibri" w:cstheme="minorBid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nsid w:val="5AA2496E"/>
    <w:multiLevelType w:val="hybridMultilevel"/>
    <w:tmpl w:val="B2AC18D8"/>
    <w:lvl w:ilvl="0" w:tplc="81AC3FD2">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CA61F7"/>
    <w:multiLevelType w:val="hybridMultilevel"/>
    <w:tmpl w:val="2A2E815A"/>
    <w:lvl w:ilvl="0" w:tplc="92BA8FD6">
      <w:numFmt w:val="bullet"/>
      <w:lvlText w:val="-"/>
      <w:lvlJc w:val="left"/>
      <w:pPr>
        <w:ind w:left="1287" w:hanging="360"/>
      </w:pPr>
      <w:rPr>
        <w:rFonts w:ascii="Calibri" w:eastAsiaTheme="minorHAnsi" w:hAnsi="Calibri" w:cstheme="minorBidi"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nsid w:val="7AF31CC8"/>
    <w:multiLevelType w:val="hybridMultilevel"/>
    <w:tmpl w:val="98DCC38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7B8437E2"/>
    <w:multiLevelType w:val="hybridMultilevel"/>
    <w:tmpl w:val="260E73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7DD41319"/>
    <w:multiLevelType w:val="hybridMultilevel"/>
    <w:tmpl w:val="A154A60C"/>
    <w:lvl w:ilvl="0" w:tplc="453C6EAE">
      <w:start w:val="4"/>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E2A648B"/>
    <w:multiLevelType w:val="hybridMultilevel"/>
    <w:tmpl w:val="4496C06E"/>
    <w:lvl w:ilvl="0" w:tplc="FC7A920C">
      <w:start w:val="3"/>
      <w:numFmt w:val="bullet"/>
      <w:lvlText w:val="-"/>
      <w:lvlJc w:val="left"/>
      <w:pPr>
        <w:ind w:left="927" w:hanging="360"/>
      </w:pPr>
      <w:rPr>
        <w:rFonts w:ascii="Times New Roman" w:eastAsiaTheme="minorEastAsia"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8">
    <w:nsid w:val="7FCC779A"/>
    <w:multiLevelType w:val="hybridMultilevel"/>
    <w:tmpl w:val="646E3534"/>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12"/>
  </w:num>
  <w:num w:numId="2">
    <w:abstractNumId w:val="16"/>
  </w:num>
  <w:num w:numId="3">
    <w:abstractNumId w:val="6"/>
  </w:num>
  <w:num w:numId="4">
    <w:abstractNumId w:val="14"/>
  </w:num>
  <w:num w:numId="5">
    <w:abstractNumId w:val="15"/>
  </w:num>
  <w:num w:numId="6">
    <w:abstractNumId w:val="3"/>
  </w:num>
  <w:num w:numId="7">
    <w:abstractNumId w:val="11"/>
  </w:num>
  <w:num w:numId="8">
    <w:abstractNumId w:val="18"/>
  </w:num>
  <w:num w:numId="9">
    <w:abstractNumId w:val="10"/>
  </w:num>
  <w:num w:numId="10">
    <w:abstractNumId w:val="8"/>
  </w:num>
  <w:num w:numId="11">
    <w:abstractNumId w:val="7"/>
  </w:num>
  <w:num w:numId="12">
    <w:abstractNumId w:val="13"/>
  </w:num>
  <w:num w:numId="13">
    <w:abstractNumId w:val="5"/>
  </w:num>
  <w:num w:numId="14">
    <w:abstractNumId w:val="4"/>
  </w:num>
  <w:num w:numId="15">
    <w:abstractNumId w:val="17"/>
  </w:num>
  <w:num w:numId="16">
    <w:abstractNumId w:val="0"/>
  </w:num>
  <w:num w:numId="17">
    <w:abstractNumId w:val="1"/>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F560DD"/>
    <w:rsid w:val="00045995"/>
    <w:rsid w:val="00047938"/>
    <w:rsid w:val="0005741F"/>
    <w:rsid w:val="00062F3E"/>
    <w:rsid w:val="000721FB"/>
    <w:rsid w:val="000901B2"/>
    <w:rsid w:val="0009071E"/>
    <w:rsid w:val="000A2589"/>
    <w:rsid w:val="000A2E1E"/>
    <w:rsid w:val="000B4ABD"/>
    <w:rsid w:val="000C4047"/>
    <w:rsid w:val="000E1D3A"/>
    <w:rsid w:val="00117C8C"/>
    <w:rsid w:val="001425DA"/>
    <w:rsid w:val="00180EF4"/>
    <w:rsid w:val="0018112B"/>
    <w:rsid w:val="0019397C"/>
    <w:rsid w:val="001A6AFC"/>
    <w:rsid w:val="001D1C23"/>
    <w:rsid w:val="0020219B"/>
    <w:rsid w:val="002152EF"/>
    <w:rsid w:val="00217998"/>
    <w:rsid w:val="0023774A"/>
    <w:rsid w:val="0025466E"/>
    <w:rsid w:val="00295C3D"/>
    <w:rsid w:val="002A161D"/>
    <w:rsid w:val="002D4E47"/>
    <w:rsid w:val="002E2E64"/>
    <w:rsid w:val="002E6E11"/>
    <w:rsid w:val="00312871"/>
    <w:rsid w:val="003439EE"/>
    <w:rsid w:val="003764BF"/>
    <w:rsid w:val="003815D4"/>
    <w:rsid w:val="004169DE"/>
    <w:rsid w:val="00460814"/>
    <w:rsid w:val="0046711F"/>
    <w:rsid w:val="00547D6A"/>
    <w:rsid w:val="00553BE1"/>
    <w:rsid w:val="005773BF"/>
    <w:rsid w:val="005D43CA"/>
    <w:rsid w:val="00605E36"/>
    <w:rsid w:val="00622F69"/>
    <w:rsid w:val="0064482F"/>
    <w:rsid w:val="00645CAE"/>
    <w:rsid w:val="006847D1"/>
    <w:rsid w:val="0068760A"/>
    <w:rsid w:val="006A245A"/>
    <w:rsid w:val="006D4B05"/>
    <w:rsid w:val="00773061"/>
    <w:rsid w:val="00787A0D"/>
    <w:rsid w:val="007C31DA"/>
    <w:rsid w:val="0080341F"/>
    <w:rsid w:val="00821519"/>
    <w:rsid w:val="00861A83"/>
    <w:rsid w:val="00864AA0"/>
    <w:rsid w:val="00891DF0"/>
    <w:rsid w:val="00900E85"/>
    <w:rsid w:val="00940AB3"/>
    <w:rsid w:val="00971BF9"/>
    <w:rsid w:val="009A186A"/>
    <w:rsid w:val="009A53B4"/>
    <w:rsid w:val="009B6038"/>
    <w:rsid w:val="009D0E38"/>
    <w:rsid w:val="009E3897"/>
    <w:rsid w:val="00A379DD"/>
    <w:rsid w:val="00A433C7"/>
    <w:rsid w:val="00A71E97"/>
    <w:rsid w:val="00A80A71"/>
    <w:rsid w:val="00AB0CDB"/>
    <w:rsid w:val="00AB18FF"/>
    <w:rsid w:val="00AD5303"/>
    <w:rsid w:val="00B21B01"/>
    <w:rsid w:val="00B24013"/>
    <w:rsid w:val="00B31F66"/>
    <w:rsid w:val="00B762BA"/>
    <w:rsid w:val="00BC44B6"/>
    <w:rsid w:val="00BC512B"/>
    <w:rsid w:val="00BD76EF"/>
    <w:rsid w:val="00C35429"/>
    <w:rsid w:val="00C37715"/>
    <w:rsid w:val="00C56A99"/>
    <w:rsid w:val="00C97FCE"/>
    <w:rsid w:val="00CD393C"/>
    <w:rsid w:val="00CD536B"/>
    <w:rsid w:val="00CD53A4"/>
    <w:rsid w:val="00D027DE"/>
    <w:rsid w:val="00D06454"/>
    <w:rsid w:val="00D6620B"/>
    <w:rsid w:val="00D76218"/>
    <w:rsid w:val="00DA4024"/>
    <w:rsid w:val="00E30A58"/>
    <w:rsid w:val="00E42530"/>
    <w:rsid w:val="00E73B44"/>
    <w:rsid w:val="00E74AA3"/>
    <w:rsid w:val="00E8217A"/>
    <w:rsid w:val="00E84A91"/>
    <w:rsid w:val="00EE27D1"/>
    <w:rsid w:val="00F560DD"/>
    <w:rsid w:val="00F64E2B"/>
    <w:rsid w:val="00FC11C7"/>
    <w:rsid w:val="00FC766F"/>
    <w:rsid w:val="00FF47CC"/>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E6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0DD"/>
    <w:pPr>
      <w:tabs>
        <w:tab w:val="center" w:pos="4153"/>
        <w:tab w:val="right" w:pos="8306"/>
      </w:tabs>
    </w:pPr>
  </w:style>
  <w:style w:type="character" w:customStyle="1" w:styleId="HeaderChar">
    <w:name w:val="Header Char"/>
    <w:basedOn w:val="DefaultParagraphFont"/>
    <w:link w:val="Header"/>
    <w:uiPriority w:val="99"/>
    <w:rsid w:val="00F560DD"/>
  </w:style>
  <w:style w:type="paragraph" w:styleId="Footer">
    <w:name w:val="footer"/>
    <w:basedOn w:val="Normal"/>
    <w:link w:val="FooterChar"/>
    <w:uiPriority w:val="99"/>
    <w:unhideWhenUsed/>
    <w:rsid w:val="00F560DD"/>
    <w:pPr>
      <w:tabs>
        <w:tab w:val="center" w:pos="4153"/>
        <w:tab w:val="right" w:pos="8306"/>
      </w:tabs>
    </w:pPr>
  </w:style>
  <w:style w:type="character" w:customStyle="1" w:styleId="FooterChar">
    <w:name w:val="Footer Char"/>
    <w:basedOn w:val="DefaultParagraphFont"/>
    <w:link w:val="Footer"/>
    <w:uiPriority w:val="99"/>
    <w:rsid w:val="00F560DD"/>
  </w:style>
  <w:style w:type="paragraph" w:styleId="BalloonText">
    <w:name w:val="Balloon Text"/>
    <w:basedOn w:val="Normal"/>
    <w:link w:val="BalloonTextChar"/>
    <w:uiPriority w:val="99"/>
    <w:semiHidden/>
    <w:unhideWhenUsed/>
    <w:rsid w:val="00F560DD"/>
    <w:rPr>
      <w:rFonts w:ascii="Lucida Grande" w:hAnsi="Lucida Grande"/>
      <w:sz w:val="18"/>
      <w:szCs w:val="18"/>
    </w:rPr>
  </w:style>
  <w:style w:type="character" w:customStyle="1" w:styleId="BalloonTextChar">
    <w:name w:val="Balloon Text Char"/>
    <w:basedOn w:val="DefaultParagraphFont"/>
    <w:link w:val="BalloonText"/>
    <w:uiPriority w:val="99"/>
    <w:semiHidden/>
    <w:rsid w:val="00F560DD"/>
    <w:rPr>
      <w:rFonts w:ascii="Lucida Grande" w:hAnsi="Lucida Grande"/>
      <w:sz w:val="18"/>
      <w:szCs w:val="18"/>
    </w:rPr>
  </w:style>
  <w:style w:type="character" w:styleId="Hyperlink">
    <w:name w:val="Hyperlink"/>
    <w:semiHidden/>
    <w:unhideWhenUsed/>
    <w:rsid w:val="00B31F66"/>
    <w:rPr>
      <w:u w:val="single"/>
    </w:rPr>
  </w:style>
  <w:style w:type="table" w:styleId="TableGrid">
    <w:name w:val="Table Grid"/>
    <w:basedOn w:val="TableNormal"/>
    <w:uiPriority w:val="59"/>
    <w:rsid w:val="00460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0341F"/>
    <w:pPr>
      <w:ind w:left="720"/>
      <w:contextualSpacing/>
    </w:pPr>
  </w:style>
  <w:style w:type="paragraph" w:styleId="NoSpacing">
    <w:name w:val="No Spacing"/>
    <w:uiPriority w:val="1"/>
    <w:qFormat/>
    <w:rsid w:val="0018112B"/>
    <w:rPr>
      <w:rFonts w:eastAsiaTheme="minorHAnsi"/>
      <w:sz w:val="22"/>
      <w:szCs w:val="22"/>
      <w:lang w:val="es-ES"/>
    </w:rPr>
  </w:style>
  <w:style w:type="character" w:customStyle="1" w:styleId="WW8Num2z0">
    <w:name w:val="WW8Num2z0"/>
    <w:rsid w:val="004169DE"/>
    <w:rPr>
      <w:rFonts w:ascii="Calibri" w:hAnsi="Calibri" w:cs="Calibri"/>
      <w:lang w:val="en-GB"/>
    </w:rPr>
  </w:style>
  <w:style w:type="paragraph" w:customStyle="1" w:styleId="Sinespaciado1">
    <w:name w:val="Sin espaciado1"/>
    <w:rsid w:val="004169DE"/>
    <w:pPr>
      <w:suppressAutoHyphens/>
      <w:spacing w:line="100" w:lineRule="atLeast"/>
    </w:pPr>
    <w:rPr>
      <w:rFonts w:ascii="Times New Roman" w:eastAsia="SimSun" w:hAnsi="Times New Roman" w:cs="Mangal"/>
      <w:kern w:val="1"/>
      <w:lang w:val="es-ES"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0DD"/>
    <w:pPr>
      <w:tabs>
        <w:tab w:val="center" w:pos="4153"/>
        <w:tab w:val="right" w:pos="8306"/>
      </w:tabs>
    </w:pPr>
  </w:style>
  <w:style w:type="character" w:customStyle="1" w:styleId="HeaderChar">
    <w:name w:val="Header Char"/>
    <w:basedOn w:val="DefaultParagraphFont"/>
    <w:link w:val="Header"/>
    <w:uiPriority w:val="99"/>
    <w:rsid w:val="00F560DD"/>
  </w:style>
  <w:style w:type="paragraph" w:styleId="Footer">
    <w:name w:val="footer"/>
    <w:basedOn w:val="Normal"/>
    <w:link w:val="FooterChar"/>
    <w:uiPriority w:val="99"/>
    <w:unhideWhenUsed/>
    <w:rsid w:val="00F560DD"/>
    <w:pPr>
      <w:tabs>
        <w:tab w:val="center" w:pos="4153"/>
        <w:tab w:val="right" w:pos="8306"/>
      </w:tabs>
    </w:pPr>
  </w:style>
  <w:style w:type="character" w:customStyle="1" w:styleId="FooterChar">
    <w:name w:val="Footer Char"/>
    <w:basedOn w:val="DefaultParagraphFont"/>
    <w:link w:val="Footer"/>
    <w:uiPriority w:val="99"/>
    <w:rsid w:val="00F560DD"/>
  </w:style>
  <w:style w:type="paragraph" w:styleId="BalloonText">
    <w:name w:val="Balloon Text"/>
    <w:basedOn w:val="Normal"/>
    <w:link w:val="BalloonTextChar"/>
    <w:uiPriority w:val="99"/>
    <w:semiHidden/>
    <w:unhideWhenUsed/>
    <w:rsid w:val="00F560DD"/>
    <w:rPr>
      <w:rFonts w:ascii="Lucida Grande" w:hAnsi="Lucida Grande"/>
      <w:sz w:val="18"/>
      <w:szCs w:val="18"/>
    </w:rPr>
  </w:style>
  <w:style w:type="character" w:customStyle="1" w:styleId="BalloonTextChar">
    <w:name w:val="Balloon Text Char"/>
    <w:basedOn w:val="DefaultParagraphFont"/>
    <w:link w:val="BalloonText"/>
    <w:uiPriority w:val="99"/>
    <w:semiHidden/>
    <w:rsid w:val="00F560D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46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chart" Target="charts/chart1.xml"/><Relationship Id="rId13" Type="http://schemas.openxmlformats.org/officeDocument/2006/relationships/hyperlink" Target="http://www.antesteria.es/n1-2012.html" TargetMode="External"/><Relationship Id="rId14" Type="http://schemas.openxmlformats.org/officeDocument/2006/relationships/hyperlink" Target="http://mercure.fltr.ucl.ac.be/Hodoi/concordances/appien_mithridate/lecture/default.htm"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asoc.arq.ccaa@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pieChart>
        <c:varyColors val="1"/>
        <c:ser>
          <c:idx val="0"/>
          <c:order val="0"/>
          <c:dLbls>
            <c:showLegendKey val="0"/>
            <c:showVal val="0"/>
            <c:showCatName val="0"/>
            <c:showSerName val="0"/>
            <c:showPercent val="1"/>
            <c:showBubbleSize val="0"/>
            <c:showLeaderLines val="1"/>
          </c:dLbls>
          <c:val>
            <c:numRef>
              <c:f>Hoja1!$B$633:$C$633</c:f>
              <c:numCache>
                <c:formatCode>General</c:formatCode>
                <c:ptCount val="2"/>
                <c:pt idx="0">
                  <c:v>5093.0</c:v>
                </c:pt>
                <c:pt idx="1">
                  <c:v>436.0</c:v>
                </c:pt>
              </c:numCache>
            </c:numRef>
          </c:val>
        </c:ser>
        <c:dLbls>
          <c:showLegendKey val="0"/>
          <c:showVal val="0"/>
          <c:showCatName val="0"/>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D35C-BFC8-D144-8610-0183AC8B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1838</Words>
  <Characters>10478</Characters>
  <Application>Microsoft Macintosh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dc:creator>
  <cp:lastModifiedBy>Alia</cp:lastModifiedBy>
  <cp:revision>5</cp:revision>
  <cp:lastPrinted>2015-06-30T10:08:00Z</cp:lastPrinted>
  <dcterms:created xsi:type="dcterms:W3CDTF">2015-07-23T08:47:00Z</dcterms:created>
  <dcterms:modified xsi:type="dcterms:W3CDTF">2015-07-29T11:48:00Z</dcterms:modified>
</cp:coreProperties>
</file>